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1AE6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78" w:lineRule="auto"/>
        <w:rPr>
          <w:rFonts w:ascii="Arial" w:eastAsia="SimSun" w:hAnsi="Arial" w:cs="Arial"/>
          <w:sz w:val="20"/>
          <w:szCs w:val="20"/>
          <w:lang w:val="ru-RU" w:eastAsia="en-US"/>
        </w:rPr>
      </w:pPr>
      <w:bookmarkStart w:id="0" w:name="_Hlk67581653"/>
      <w:bookmarkStart w:id="1" w:name="_Hlk64470888"/>
      <w:bookmarkStart w:id="2" w:name="_Hlk35603990"/>
      <w:r w:rsidRPr="0007799D">
        <w:rPr>
          <w:rFonts w:ascii="Arial" w:eastAsia="SimSun" w:hAnsi="Arial" w:cs="Arial"/>
          <w:sz w:val="20"/>
          <w:szCs w:val="20"/>
          <w:lang w:val="ru-RU" w:eastAsia="en-US"/>
        </w:rPr>
        <w:t>Перечень квалифицированных поставщиков по Центральному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87"/>
        <w:gridCol w:w="4669"/>
        <w:gridCol w:w="1935"/>
        <w:gridCol w:w="2110"/>
      </w:tblGrid>
      <w:tr w:rsidR="0007799D" w:rsidRPr="0007799D" w14:paraId="2917F3A9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ED03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6556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7033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35B0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07799D" w:rsidRPr="0007799D" w14:paraId="2B965B44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B654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80D5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ТПФ «МОДУЛЬ»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461D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0273005640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AB83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2A2A15E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2CC43676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8033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021B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«ПОИНТЛАЙН»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9F69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7719817651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5F6F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0A10421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604732E5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A18F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DB71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«СТРОЙ-ОЛИМП»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5E01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7704515908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1EFE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64FD30D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3AE2BFB0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85B0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8DB3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«ИНЖЕНЕР»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F4F6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6661069066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6350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6A0E1FB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1E5E9B81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09C7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FD07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«ССТ»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DE88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7708502667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F82C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17A7E08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560C71A4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0574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0966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«АДЮТОН-Н»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6F14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7720714650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3981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71FEC65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09142985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07FA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E637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B9E3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6679045605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225E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2E4430E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54278206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9778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A85C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"СТРОЙПРОГРЕСС"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BDF9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2015040835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C8C3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598B682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6385E30A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4029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314B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FB35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5029177289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FBCD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759B57D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09522832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3F44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F85C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"РУФ ПРОФИ"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D489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6315638493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796F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60A732B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4B8D9B4A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CCE1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B56F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34EC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5920032108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2832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7A3E855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3D44CE93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B538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F4BB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"ЛАНИТ-ИНТЕГРАЦИЯ"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95D4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7701793872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BB7B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4C24DD2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187A0FDA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5BA1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0D24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"АЛЬФА КОНСТРАКТ"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FEA6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7716850996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0278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218</w:t>
            </w:r>
          </w:p>
          <w:p w14:paraId="2708D25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18.12.2024</w:t>
            </w:r>
          </w:p>
        </w:tc>
      </w:tr>
      <w:tr w:rsidR="0007799D" w:rsidRPr="0007799D" w14:paraId="5FE39B5E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ED32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8029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"ПОЛЕВОЙ"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76EB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6321239169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FF80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218</w:t>
            </w:r>
          </w:p>
          <w:p w14:paraId="5F8A837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18.12.2024</w:t>
            </w:r>
          </w:p>
        </w:tc>
      </w:tr>
      <w:tr w:rsidR="0007799D" w:rsidRPr="0007799D" w14:paraId="09B1E973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C452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4F6F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"АВЭС ИНЖИНИРИНГ"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3B58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2016002543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8CF3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34</w:t>
            </w:r>
          </w:p>
          <w:p w14:paraId="3313626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22.04.2025</w:t>
            </w:r>
          </w:p>
        </w:tc>
      </w:tr>
      <w:tr w:rsidR="0007799D" w:rsidRPr="0007799D" w14:paraId="2FFC56BB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59BD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7A63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"ДОРПРОМСТРОЙ"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0B7D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3702566385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A8D5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0BED770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7B7EA8FD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8223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49EF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"СТРОЙСИТИ"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382F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9721070498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3DC4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4F97540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3D0994AE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5F11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DD61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"СИНЕРГИЯ"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B240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7839442154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2A53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09592C6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5F360F6A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9BD9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A1BC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"ИНКОМСТРОЙ"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93CD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7708321540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F2AB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4A1693E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1F585D37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A3C4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884A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"АЙ-ТЕКО"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4FDD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7704160892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AE36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66F3503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28D1C9F9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CD2A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A626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"ВИХ-СТРОЙ"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DEE6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4027060910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0796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06BD577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3B292BAA" w14:textId="77777777" w:rsidTr="0007799D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E297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lastRenderedPageBreak/>
              <w:t>22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9125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2881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7813492792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B184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059EE0F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615B46A9" w14:textId="77777777" w:rsidTr="0007799D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CDA9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BD2A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"СТ-ЭС КОНСТРАКШН"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C9EF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C3FB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162</w:t>
            </w:r>
          </w:p>
          <w:p w14:paraId="3F84B68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highlight w:val="yellow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16.09.2025</w:t>
            </w:r>
          </w:p>
        </w:tc>
      </w:tr>
      <w:tr w:rsidR="0007799D" w:rsidRPr="0007799D" w14:paraId="3BE5A8F7" w14:textId="77777777" w:rsidTr="0007799D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2B7A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B8D7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"СТРОЙРЕСУРС"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E7F8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7726469250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FE09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167</w:t>
            </w:r>
          </w:p>
          <w:p w14:paraId="1939079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highlight w:val="yellow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26.09.2025</w:t>
            </w:r>
          </w:p>
        </w:tc>
      </w:tr>
    </w:tbl>
    <w:p w14:paraId="748FD588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78" w:lineRule="auto"/>
        <w:rPr>
          <w:rFonts w:ascii="Arial" w:eastAsia="SimSun" w:hAnsi="Arial" w:cs="Arial"/>
          <w:sz w:val="20"/>
          <w:szCs w:val="20"/>
          <w:lang w:val="ru-RU" w:eastAsia="en-US"/>
        </w:rPr>
      </w:pPr>
      <w:r w:rsidRPr="0007799D">
        <w:rPr>
          <w:rFonts w:ascii="Arial" w:eastAsia="SimSun" w:hAnsi="Arial" w:cs="Arial"/>
          <w:sz w:val="20"/>
          <w:szCs w:val="20"/>
          <w:lang w:val="ru-RU" w:eastAsia="en-US"/>
        </w:rPr>
        <w:t>Перечень квалифицированных поставщиков по Северо-Западному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87"/>
        <w:gridCol w:w="4643"/>
        <w:gridCol w:w="1948"/>
        <w:gridCol w:w="2123"/>
      </w:tblGrid>
      <w:tr w:rsidR="0007799D" w:rsidRPr="0007799D" w14:paraId="08EAC732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FBF6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E11E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1BC0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86FE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07799D" w:rsidRPr="0007799D" w14:paraId="32443D8F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8727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B82D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«ПОИНТЛАЙН»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73C8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7719817651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92F3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2A55A26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1BDD8FE8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A5F4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5255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«СТРОЙКОМПЛЕКТ»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5731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2723107670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BF01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6D66CD4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4EECB7F6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687D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5B3F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«СТРОЙ-ОЛИМП»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616C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7704515908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4701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336BF04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192901EA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A318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B0E1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«ИНЖЕНЕР»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8607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6661069066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9CCD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5BA30CA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302D7807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B3E0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7927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«ССТ»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9FB9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7708502667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5204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6AF4109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33741113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2721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FDC7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«АДЮТОН-Н»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A4BC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7720714650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8E24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4ACCF23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4A65257C" w14:textId="77777777" w:rsidTr="0007799D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FE67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A020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DB93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6679045605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73C8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514B220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24D67A5E" w14:textId="77777777" w:rsidTr="0007799D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BCFB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BF51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"СТРОЙПРОГРЕСС"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594B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2015040835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7473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3594B45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3C453BA1" w14:textId="77777777" w:rsidTr="0007799D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1340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6B0A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335D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5029177289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5E7D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054B7E9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1DFDBEE8" w14:textId="77777777" w:rsidTr="0007799D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D6D3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4067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"РУФ ПРОФИ"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8C62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6315638493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634C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14D3D77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7E108CFC" w14:textId="77777777" w:rsidTr="0007799D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1997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9DD4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"ЛАНИТ-ИНТЕГРАЦИЯ"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B8FB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7701793872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62B6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486C4E9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56BC2526" w14:textId="77777777" w:rsidTr="0007799D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DA95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649F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"АЛЬФА КОНСТРАКТ"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F8C7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7716850996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DDE3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218</w:t>
            </w:r>
          </w:p>
          <w:p w14:paraId="7161F9E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18.12.2024</w:t>
            </w:r>
          </w:p>
        </w:tc>
      </w:tr>
      <w:tr w:rsidR="0007799D" w:rsidRPr="0007799D" w14:paraId="35E46EA0" w14:textId="77777777" w:rsidTr="0007799D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9F8C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89E5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"ПОЛЕВОЙ"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391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6321239169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EC84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218</w:t>
            </w:r>
          </w:p>
          <w:p w14:paraId="3476353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18.12.2024</w:t>
            </w:r>
          </w:p>
        </w:tc>
      </w:tr>
      <w:tr w:rsidR="0007799D" w:rsidRPr="0007799D" w14:paraId="4B412B97" w14:textId="77777777" w:rsidTr="0007799D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4BC5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9B1F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"ДОРПРОМСТРОЙ"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C32B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3702566385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2209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6FF9551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74B5C202" w14:textId="77777777" w:rsidTr="0007799D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2258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6BEE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"СТРОЙСИТИ"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67E5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9721070498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A4C1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4616D35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05BCE1AC" w14:textId="77777777" w:rsidTr="0007799D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0C30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6F0E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"СИНЕРГИЯ"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5D15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7839442154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E0D8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708A53C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7F524C9E" w14:textId="77777777" w:rsidTr="0007799D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A380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38B3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"АЙ-ТЕКО"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11C7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7704160892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DEE13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5F73FA3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1AF1B9B4" w14:textId="77777777" w:rsidTr="0007799D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23E4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lastRenderedPageBreak/>
              <w:t>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C5E2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"ВИХ-СТРОЙ"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4934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4027060910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3ACF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098052B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039F8DDB" w14:textId="77777777" w:rsidTr="0007799D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E00F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7BDA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372C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7813492792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8191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0F67291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78B62569" w14:textId="77777777" w:rsidTr="0007799D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1B6C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D5D7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"СТ-ЭС КОНСТРАКШН"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8478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D961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162</w:t>
            </w:r>
          </w:p>
          <w:p w14:paraId="77F4784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16.09.2025</w:t>
            </w:r>
          </w:p>
        </w:tc>
      </w:tr>
    </w:tbl>
    <w:p w14:paraId="7EC61837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78" w:lineRule="auto"/>
        <w:rPr>
          <w:rFonts w:ascii="Arial" w:eastAsia="SimSun" w:hAnsi="Arial" w:cs="Arial"/>
          <w:sz w:val="20"/>
          <w:szCs w:val="20"/>
          <w:lang w:val="ru-RU" w:eastAsia="en-US"/>
        </w:rPr>
      </w:pPr>
      <w:r w:rsidRPr="0007799D">
        <w:rPr>
          <w:rFonts w:ascii="Arial" w:eastAsia="SimSun" w:hAnsi="Arial" w:cs="Arial"/>
          <w:sz w:val="20"/>
          <w:szCs w:val="20"/>
          <w:lang w:val="ru-RU" w:eastAsia="en-US"/>
        </w:rPr>
        <w:t>Перечень квалифицированных поставщиков по Южному ФО</w:t>
      </w:r>
    </w:p>
    <w:tbl>
      <w:tblPr>
        <w:tblStyle w:val="2610"/>
        <w:tblW w:w="10348" w:type="dxa"/>
        <w:tblInd w:w="-147" w:type="dxa"/>
        <w:shd w:val="clear" w:color="auto" w:fill="FFFFFF"/>
        <w:tblLook w:val="04A0" w:firstRow="1" w:lastRow="0" w:firstColumn="1" w:lastColumn="0" w:noHBand="0" w:noVBand="1"/>
      </w:tblPr>
      <w:tblGrid>
        <w:gridCol w:w="1702"/>
        <w:gridCol w:w="4536"/>
        <w:gridCol w:w="1984"/>
        <w:gridCol w:w="2126"/>
      </w:tblGrid>
      <w:tr w:rsidR="0007799D" w:rsidRPr="0007799D" w14:paraId="78E6C06D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BE58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Порядковый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2178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Наименование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D96E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39F6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Примечание</w:t>
            </w:r>
          </w:p>
        </w:tc>
      </w:tr>
      <w:tr w:rsidR="0007799D" w:rsidRPr="0007799D" w14:paraId="29DCED1F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148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D4D7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2BB6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0273005640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D50F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Протокол № 157</w:t>
            </w:r>
          </w:p>
          <w:p w14:paraId="6176E93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от 26.09.2024</w:t>
            </w:r>
          </w:p>
        </w:tc>
      </w:tr>
      <w:tr w:rsidR="0007799D" w:rsidRPr="0007799D" w14:paraId="204E6CC0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17C7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03ED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789A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7E94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Протокол № 157</w:t>
            </w:r>
          </w:p>
          <w:p w14:paraId="2BBD82C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от 26.09.2024</w:t>
            </w:r>
          </w:p>
        </w:tc>
      </w:tr>
      <w:tr w:rsidR="0007799D" w:rsidRPr="0007799D" w14:paraId="286FF872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EC98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640B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CC1D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DCA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Протокол № 157</w:t>
            </w:r>
          </w:p>
          <w:p w14:paraId="0BADDFD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от 26.09.2024</w:t>
            </w:r>
          </w:p>
        </w:tc>
      </w:tr>
      <w:tr w:rsidR="0007799D" w:rsidRPr="0007799D" w14:paraId="2ED6A968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AE4A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2160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4226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96A3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Протокол № 157</w:t>
            </w:r>
          </w:p>
          <w:p w14:paraId="332BB54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от 26.09.2024</w:t>
            </w:r>
          </w:p>
        </w:tc>
      </w:tr>
      <w:tr w:rsidR="0007799D" w:rsidRPr="0007799D" w14:paraId="1C597ADF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DC63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AC24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B75D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5338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Протокол № 157</w:t>
            </w:r>
          </w:p>
          <w:p w14:paraId="2196417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от 26.09.2024</w:t>
            </w:r>
          </w:p>
        </w:tc>
      </w:tr>
      <w:tr w:rsidR="0007799D" w:rsidRPr="0007799D" w14:paraId="517D7DC1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B894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EB24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A11D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AC92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Протокол № 157</w:t>
            </w:r>
          </w:p>
          <w:p w14:paraId="17C3E6E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от 26.09.2024</w:t>
            </w:r>
          </w:p>
        </w:tc>
      </w:tr>
      <w:tr w:rsidR="0007799D" w:rsidRPr="0007799D" w14:paraId="51D4A483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E23E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41B5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A1BA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35B8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Протокол № 157</w:t>
            </w:r>
          </w:p>
          <w:p w14:paraId="303A90E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от 26.09.2024</w:t>
            </w:r>
          </w:p>
        </w:tc>
      </w:tr>
      <w:tr w:rsidR="0007799D" w:rsidRPr="0007799D" w14:paraId="6BB991D0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805D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4D12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9EE3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55EC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Протокол № 157</w:t>
            </w:r>
          </w:p>
          <w:p w14:paraId="5E227A4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от 26.09.2024</w:t>
            </w:r>
          </w:p>
        </w:tc>
      </w:tr>
      <w:tr w:rsidR="0007799D" w:rsidRPr="0007799D" w14:paraId="01978703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BD63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5ED5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F425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15A6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Протокол № 157</w:t>
            </w:r>
          </w:p>
          <w:p w14:paraId="00B6D86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от 26.09.2024</w:t>
            </w:r>
          </w:p>
        </w:tc>
      </w:tr>
      <w:tr w:rsidR="0007799D" w:rsidRPr="0007799D" w14:paraId="4229A9BC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3310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D45C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9C4A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94FF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Протокол № 157</w:t>
            </w:r>
          </w:p>
          <w:p w14:paraId="030DC42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от 26.09.2024</w:t>
            </w:r>
          </w:p>
        </w:tc>
      </w:tr>
      <w:tr w:rsidR="0007799D" w:rsidRPr="0007799D" w14:paraId="21AFF8A2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16E4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0C0F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75A0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6D03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Протокол № 218</w:t>
            </w:r>
          </w:p>
          <w:p w14:paraId="2DBF5F1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от 18.12.2024</w:t>
            </w:r>
          </w:p>
        </w:tc>
      </w:tr>
      <w:tr w:rsidR="0007799D" w:rsidRPr="0007799D" w14:paraId="31BC99F3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21B5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EE2A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"ПОЛЕВОЙ"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A97D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08F5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Протокол № 218</w:t>
            </w:r>
          </w:p>
          <w:p w14:paraId="70B6D95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от 18.12.2024</w:t>
            </w:r>
          </w:p>
        </w:tc>
      </w:tr>
      <w:tr w:rsidR="0007799D" w:rsidRPr="0007799D" w14:paraId="5A5A2C83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AD3B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92EE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Times New Roman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"АВЭС ИНЖИНИРИНГ"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8634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65A9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hAnsi="Arial" w:cs="Arial"/>
              </w:rPr>
              <w:t>Протокол № 34</w:t>
            </w:r>
          </w:p>
          <w:p w14:paraId="356E0FA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22.04.2025</w:t>
            </w:r>
          </w:p>
        </w:tc>
      </w:tr>
      <w:tr w:rsidR="0007799D" w:rsidRPr="0007799D" w14:paraId="5302AFD8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A910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B9C6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Times New Roman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BFED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CA61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hAnsi="Arial" w:cs="Arial"/>
              </w:rPr>
              <w:t>Протокол № 105</w:t>
            </w:r>
          </w:p>
          <w:p w14:paraId="6CECC9B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06.06.2025</w:t>
            </w:r>
          </w:p>
        </w:tc>
      </w:tr>
      <w:tr w:rsidR="0007799D" w:rsidRPr="0007799D" w14:paraId="4CC082C1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0C6D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7EF2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Times New Roman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"СТРОЙСИТИ"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DAF7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11FF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hAnsi="Arial" w:cs="Arial"/>
              </w:rPr>
              <w:t>Протокол № 105</w:t>
            </w:r>
          </w:p>
          <w:p w14:paraId="5194990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06.06.2025</w:t>
            </w:r>
          </w:p>
        </w:tc>
      </w:tr>
      <w:tr w:rsidR="0007799D" w:rsidRPr="0007799D" w14:paraId="669A1F3B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509B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1B48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Times New Roman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"АЙ-ТЕКО"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66D3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995B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hAnsi="Arial" w:cs="Arial"/>
              </w:rPr>
              <w:t>Протокол № 105</w:t>
            </w:r>
          </w:p>
          <w:p w14:paraId="5BF1CED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06.06.2025</w:t>
            </w:r>
          </w:p>
        </w:tc>
      </w:tr>
      <w:tr w:rsidR="0007799D" w:rsidRPr="0007799D" w14:paraId="0DFD8F1F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D174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256B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Times New Roman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530C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CFFA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hAnsi="Arial" w:cs="Arial"/>
              </w:rPr>
              <w:t>Протокол № 105</w:t>
            </w:r>
          </w:p>
          <w:p w14:paraId="27F8C72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06.06.2025</w:t>
            </w:r>
          </w:p>
        </w:tc>
      </w:tr>
      <w:tr w:rsidR="0007799D" w:rsidRPr="0007799D" w14:paraId="293321A3" w14:textId="77777777" w:rsidTr="0007799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84B3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A443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Times New Roman" w:hAnsi="Arial" w:cs="Arial"/>
              </w:rPr>
            </w:pPr>
            <w:r w:rsidRPr="0007799D">
              <w:rPr>
                <w:rFonts w:ascii="Arial" w:hAnsi="Arial" w:cs="Arial"/>
              </w:rPr>
              <w:t xml:space="preserve">ОБЩЕСТВО С ОГРАНИЧЕННОЙ </w:t>
            </w:r>
            <w:r w:rsidRPr="0007799D">
              <w:rPr>
                <w:rFonts w:ascii="Arial" w:hAnsi="Arial" w:cs="Arial"/>
              </w:rPr>
              <w:lastRenderedPageBreak/>
              <w:t>ОТВЕТСТВЕННОСТЬЮ "СТ-ЭС КОНСТРАКШН"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8A80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lastRenderedPageBreak/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32CE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hAnsi="Arial" w:cs="Arial"/>
              </w:rPr>
              <w:t>Протокол № 162</w:t>
            </w:r>
          </w:p>
          <w:p w14:paraId="0EAD4B6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lastRenderedPageBreak/>
              <w:t>16.09.2025</w:t>
            </w:r>
          </w:p>
        </w:tc>
      </w:tr>
    </w:tbl>
    <w:p w14:paraId="299E34EC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78" w:lineRule="auto"/>
        <w:rPr>
          <w:rFonts w:ascii="Arial" w:eastAsia="SimSun" w:hAnsi="Arial" w:cs="Arial"/>
          <w:sz w:val="20"/>
          <w:szCs w:val="20"/>
          <w:lang w:val="ru-RU" w:eastAsia="en-US"/>
        </w:rPr>
      </w:pPr>
      <w:r w:rsidRPr="0007799D">
        <w:rPr>
          <w:rFonts w:ascii="Arial" w:eastAsia="SimSun" w:hAnsi="Arial" w:cs="Arial"/>
          <w:sz w:val="20"/>
          <w:szCs w:val="20"/>
          <w:lang w:val="ru-RU" w:eastAsia="en-US"/>
        </w:rPr>
        <w:lastRenderedPageBreak/>
        <w:t>Перечень квалифицированных поставщиков по Северо-Кавказскому ФО</w:t>
      </w:r>
    </w:p>
    <w:tbl>
      <w:tblPr>
        <w:tblStyle w:val="471"/>
        <w:tblW w:w="10343" w:type="dxa"/>
        <w:jc w:val="center"/>
        <w:tblInd w:w="0" w:type="dxa"/>
        <w:shd w:val="clear" w:color="auto" w:fill="FFFFFF"/>
        <w:tblLook w:val="04A0" w:firstRow="1" w:lastRow="0" w:firstColumn="1" w:lastColumn="0" w:noHBand="0" w:noVBand="1"/>
      </w:tblPr>
      <w:tblGrid>
        <w:gridCol w:w="1702"/>
        <w:gridCol w:w="4530"/>
        <w:gridCol w:w="1985"/>
        <w:gridCol w:w="2126"/>
      </w:tblGrid>
      <w:tr w:rsidR="0007799D" w:rsidRPr="0007799D" w14:paraId="4DAE72F0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0F8E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Порядковый номер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8C3F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236E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18F9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Примечание</w:t>
            </w:r>
          </w:p>
        </w:tc>
      </w:tr>
      <w:tr w:rsidR="0007799D" w:rsidRPr="0007799D" w14:paraId="7822E970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C4E4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40BF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ОБЩЕСТВО С ОГРАНИЧЕННОЙ ОТВЕТСТВЕННОСТЬЮ «СТРОЙКОМПЛЕКТ»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C5E4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95ED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Протокол № 157</w:t>
            </w:r>
          </w:p>
          <w:p w14:paraId="6D58863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от 26.09.2024</w:t>
            </w:r>
          </w:p>
        </w:tc>
      </w:tr>
      <w:tr w:rsidR="0007799D" w:rsidRPr="0007799D" w14:paraId="7FC0BD60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263B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7A72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ОБЩЕСТВО С ОГРАНИЧЕННОЙ ОТВЕТСТВЕННОСТЬЮ «СТРОЙ-ОЛИМП»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4C7B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E2F3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Протокол № 157</w:t>
            </w:r>
          </w:p>
          <w:p w14:paraId="538711B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от 26.09.2024</w:t>
            </w:r>
          </w:p>
        </w:tc>
      </w:tr>
      <w:tr w:rsidR="0007799D" w:rsidRPr="0007799D" w14:paraId="57812B01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E08C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3B2B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ОБЩЕСТВО С ОГРАНИЧЕННОЙ ОТВЕТСТВЕННОСТЬЮ «ССТ»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B794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7B8F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Протокол № 157</w:t>
            </w:r>
          </w:p>
          <w:p w14:paraId="38EF82F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от 26.09.2024</w:t>
            </w:r>
          </w:p>
        </w:tc>
      </w:tr>
      <w:tr w:rsidR="0007799D" w:rsidRPr="0007799D" w14:paraId="3F4D2D4A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BB25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45E9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ОБЩЕСТВО С ОГРАНИЧЕННОЙ ОТВЕТСТВЕННОСТЬЮ "СТРОЙПРОГРЕСС"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D6AD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7DB5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Протокол № 157</w:t>
            </w:r>
          </w:p>
          <w:p w14:paraId="23E5BB3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от 26.09.2024</w:t>
            </w:r>
          </w:p>
        </w:tc>
      </w:tr>
      <w:tr w:rsidR="0007799D" w:rsidRPr="0007799D" w14:paraId="7F7231C4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F3BB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2881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AAA9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E9E4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Протокол № 157</w:t>
            </w:r>
          </w:p>
          <w:p w14:paraId="325B9BB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от 26.09.2024</w:t>
            </w:r>
          </w:p>
        </w:tc>
      </w:tr>
      <w:tr w:rsidR="0007799D" w:rsidRPr="0007799D" w14:paraId="41582E7F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C2E6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E001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71D5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CA2E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Протокол № 157</w:t>
            </w:r>
          </w:p>
          <w:p w14:paraId="1B91BEF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от 26.09.2024</w:t>
            </w:r>
          </w:p>
        </w:tc>
      </w:tr>
      <w:tr w:rsidR="0007799D" w:rsidRPr="0007799D" w14:paraId="43CA360E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CA86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4A72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ОБЩЕСТВО С ОГРАНИЧЕННОЙ ОТВЕТСТВЕННОСТЬЮ "ЛАНИТ-ИНТЕГРАЦИЯ"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E084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0FFD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Протокол № 157</w:t>
            </w:r>
          </w:p>
          <w:p w14:paraId="63D37F5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от 26.09.2024</w:t>
            </w:r>
          </w:p>
        </w:tc>
      </w:tr>
      <w:tr w:rsidR="0007799D" w:rsidRPr="0007799D" w14:paraId="755CBB63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8890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ED35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EE17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hAnsi="Arial" w:cs="Arial"/>
              </w:rP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B52E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Протокол № 218</w:t>
            </w:r>
          </w:p>
          <w:p w14:paraId="0549A57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от 18.12.2024</w:t>
            </w:r>
          </w:p>
        </w:tc>
      </w:tr>
      <w:tr w:rsidR="0007799D" w:rsidRPr="0007799D" w14:paraId="06790F7F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DAEE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C1AD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"ПОЛЕВОЙ"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F00D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hAnsi="Arial" w:cs="Arial"/>
              </w:rP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0808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Протокол № 218</w:t>
            </w:r>
          </w:p>
          <w:p w14:paraId="09FE93C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от 18.12.2024</w:t>
            </w:r>
          </w:p>
        </w:tc>
      </w:tr>
      <w:tr w:rsidR="0007799D" w:rsidRPr="0007799D" w14:paraId="320EDEFB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41D7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ACC5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"АВЭС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D564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2EE1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Протокол № 34</w:t>
            </w:r>
          </w:p>
          <w:p w14:paraId="1B554A4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22.04.2025</w:t>
            </w:r>
          </w:p>
        </w:tc>
      </w:tr>
      <w:tr w:rsidR="0007799D" w:rsidRPr="0007799D" w14:paraId="520435DD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D199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B06C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0BD9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7136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Протокол № 105</w:t>
            </w:r>
          </w:p>
          <w:p w14:paraId="0C0FB7A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06.06.2025</w:t>
            </w:r>
          </w:p>
        </w:tc>
      </w:tr>
      <w:tr w:rsidR="0007799D" w:rsidRPr="0007799D" w14:paraId="7892FA9F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336B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7566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"СТРОЙСИТИ"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BCA8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452B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Протокол № 105</w:t>
            </w:r>
          </w:p>
          <w:p w14:paraId="1A66E60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06.06.2025</w:t>
            </w:r>
          </w:p>
        </w:tc>
      </w:tr>
      <w:tr w:rsidR="0007799D" w:rsidRPr="0007799D" w14:paraId="0F9F0211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5976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F1F9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"АЙ-ТЕКО"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AD7E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913F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Протокол № 105</w:t>
            </w:r>
          </w:p>
          <w:p w14:paraId="3620490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06.06.2025</w:t>
            </w:r>
          </w:p>
        </w:tc>
      </w:tr>
      <w:tr w:rsidR="0007799D" w:rsidRPr="0007799D" w14:paraId="27769B81" w14:textId="77777777" w:rsidTr="0007799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EFC3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E08F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ОБЩЕСТВО С ОГРАНИЧЕННОЙ ОТВЕТСТВЕННОСТЬЮ "СТ-ЭС КОНСТРАКШН"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9EC4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</w:rPr>
            </w:pPr>
            <w:r w:rsidRPr="0007799D">
              <w:rPr>
                <w:rFonts w:ascii="Arial" w:hAnsi="Arial" w:cs="Arial"/>
              </w:rP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3AC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Протокол № 162</w:t>
            </w:r>
          </w:p>
          <w:p w14:paraId="43CCEB9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</w:rPr>
            </w:pPr>
            <w:r w:rsidRPr="0007799D">
              <w:rPr>
                <w:rFonts w:ascii="Arial" w:eastAsia="SimSun" w:hAnsi="Arial" w:cs="Arial"/>
              </w:rPr>
              <w:t>16.09.2025</w:t>
            </w:r>
          </w:p>
        </w:tc>
      </w:tr>
    </w:tbl>
    <w:p w14:paraId="0C387EAE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78" w:lineRule="auto"/>
        <w:rPr>
          <w:rFonts w:ascii="Arial" w:eastAsia="SimSun" w:hAnsi="Arial" w:cs="Arial"/>
          <w:sz w:val="20"/>
          <w:szCs w:val="20"/>
          <w:lang w:val="ru-RU" w:eastAsia="en-US"/>
        </w:rPr>
      </w:pPr>
      <w:r w:rsidRPr="0007799D">
        <w:rPr>
          <w:rFonts w:ascii="Arial" w:eastAsia="SimSun" w:hAnsi="Arial" w:cs="Arial"/>
          <w:sz w:val="20"/>
          <w:szCs w:val="20"/>
          <w:lang w:val="ru-RU" w:eastAsia="en-US"/>
        </w:rPr>
        <w:t>Перечень квалифицированных поставщиков по Приволжскому ФО</w:t>
      </w:r>
    </w:p>
    <w:tbl>
      <w:tblPr>
        <w:tblStyle w:val="571"/>
        <w:tblW w:w="10490" w:type="dxa"/>
        <w:tblInd w:w="-289" w:type="dxa"/>
        <w:shd w:val="clear" w:color="auto" w:fill="FFFFFF"/>
        <w:tblLook w:val="04A0" w:firstRow="1" w:lastRow="0" w:firstColumn="1" w:lastColumn="0" w:noHBand="0" w:noVBand="1"/>
      </w:tblPr>
      <w:tblGrid>
        <w:gridCol w:w="1844"/>
        <w:gridCol w:w="4536"/>
        <w:gridCol w:w="1984"/>
        <w:gridCol w:w="2126"/>
      </w:tblGrid>
      <w:tr w:rsidR="0007799D" w:rsidRPr="0007799D" w14:paraId="580EBE5C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0926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Порядковый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C83C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Наименование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862E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70A3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Примечание</w:t>
            </w:r>
          </w:p>
        </w:tc>
      </w:tr>
      <w:tr w:rsidR="0007799D" w:rsidRPr="0007799D" w14:paraId="6A69C765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9B0F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753B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ОБЩЕСТВО С ОГРАНИЧЕННОЙ ОТВЕТСТВЕННОСТЬЮ ФИРМА «ТЕХЗАЩИТА»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2843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7453062262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726C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157</w:t>
            </w:r>
          </w:p>
          <w:p w14:paraId="72881A6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от 26.09.2024</w:t>
            </w:r>
          </w:p>
        </w:tc>
      </w:tr>
      <w:tr w:rsidR="0007799D" w:rsidRPr="0007799D" w14:paraId="05238D71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34FC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82FD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09EA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0273005640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2578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157</w:t>
            </w:r>
          </w:p>
          <w:p w14:paraId="66F5F77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от 26.09.2024</w:t>
            </w:r>
          </w:p>
        </w:tc>
      </w:tr>
      <w:tr w:rsidR="0007799D" w:rsidRPr="0007799D" w14:paraId="54162CC7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5C92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35B6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63DA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83B8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157</w:t>
            </w:r>
          </w:p>
          <w:p w14:paraId="47D1BB9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от 26.09.2024</w:t>
            </w:r>
          </w:p>
        </w:tc>
      </w:tr>
      <w:tr w:rsidR="0007799D" w:rsidRPr="0007799D" w14:paraId="787D7CDE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0AC7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5AA8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BA73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B400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157</w:t>
            </w:r>
          </w:p>
          <w:p w14:paraId="47F40C0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от 26.09.2024</w:t>
            </w:r>
          </w:p>
        </w:tc>
      </w:tr>
      <w:tr w:rsidR="0007799D" w:rsidRPr="0007799D" w14:paraId="6DD0B99F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C502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CAE2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300C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12D5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157</w:t>
            </w:r>
          </w:p>
          <w:p w14:paraId="2EF450E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от 26.09.2024</w:t>
            </w:r>
          </w:p>
        </w:tc>
      </w:tr>
      <w:tr w:rsidR="0007799D" w:rsidRPr="0007799D" w14:paraId="70562CDE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DE91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3A47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 xml:space="preserve">ОБЩЕСТВО С ОГРАНИЧЕННОЙ </w:t>
            </w:r>
            <w:r w:rsidRPr="0007799D">
              <w:rPr>
                <w:rFonts w:ascii="Arial" w:eastAsia="SimSun" w:hAnsi="Arial" w:cs="Arial"/>
                <w:lang w:eastAsia="ru-RU"/>
              </w:rPr>
              <w:lastRenderedPageBreak/>
              <w:t>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9615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lastRenderedPageBreak/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826F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157</w:t>
            </w:r>
          </w:p>
          <w:p w14:paraId="18BB9BD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lastRenderedPageBreak/>
              <w:t>от 26.09.2024</w:t>
            </w:r>
          </w:p>
        </w:tc>
      </w:tr>
      <w:tr w:rsidR="0007799D" w:rsidRPr="0007799D" w14:paraId="46991FAE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42F7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DDAF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5534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88AD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157</w:t>
            </w:r>
          </w:p>
          <w:p w14:paraId="18B3D90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от 26.09.2024</w:t>
            </w:r>
          </w:p>
        </w:tc>
      </w:tr>
      <w:tr w:rsidR="0007799D" w:rsidRPr="0007799D" w14:paraId="5BDC840E" w14:textId="77777777" w:rsidTr="0007799D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13D0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E7E0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56F3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966C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157</w:t>
            </w:r>
          </w:p>
          <w:p w14:paraId="1E19B90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от 26.09.2024</w:t>
            </w:r>
          </w:p>
        </w:tc>
      </w:tr>
      <w:tr w:rsidR="0007799D" w:rsidRPr="0007799D" w14:paraId="74B7EC97" w14:textId="77777777" w:rsidTr="0007799D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2FB9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B401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5FFC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25E3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157</w:t>
            </w:r>
          </w:p>
          <w:p w14:paraId="20E4630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от 26.09.2024</w:t>
            </w:r>
          </w:p>
        </w:tc>
      </w:tr>
      <w:tr w:rsidR="0007799D" w:rsidRPr="0007799D" w14:paraId="31A95D69" w14:textId="77777777" w:rsidTr="0007799D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C500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6B0B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5978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3AB8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157</w:t>
            </w:r>
          </w:p>
          <w:p w14:paraId="39273F0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от 26.09.2024</w:t>
            </w:r>
          </w:p>
        </w:tc>
      </w:tr>
      <w:tr w:rsidR="0007799D" w:rsidRPr="0007799D" w14:paraId="612973FC" w14:textId="77777777" w:rsidTr="0007799D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160A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4F86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9465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5920032108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BDAF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157</w:t>
            </w:r>
          </w:p>
          <w:p w14:paraId="426CC0B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от 26.09.2024</w:t>
            </w:r>
          </w:p>
        </w:tc>
      </w:tr>
      <w:tr w:rsidR="0007799D" w:rsidRPr="0007799D" w14:paraId="75621869" w14:textId="77777777" w:rsidTr="0007799D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3660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E38C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58F3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36DF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157</w:t>
            </w:r>
          </w:p>
          <w:p w14:paraId="777F9AC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от 26.09.2024</w:t>
            </w:r>
          </w:p>
        </w:tc>
      </w:tr>
      <w:tr w:rsidR="0007799D" w:rsidRPr="0007799D" w14:paraId="25D12FEB" w14:textId="77777777" w:rsidTr="0007799D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F7D0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CBD1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E76F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5CAB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218</w:t>
            </w:r>
          </w:p>
          <w:p w14:paraId="6BD0015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от 18.12.2024</w:t>
            </w:r>
          </w:p>
        </w:tc>
      </w:tr>
      <w:tr w:rsidR="0007799D" w:rsidRPr="0007799D" w14:paraId="443523EE" w14:textId="77777777" w:rsidTr="0007799D">
        <w:trPr>
          <w:trHeight w:val="55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809D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E2AD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ОБЩЕСТВО С ОГРАНИЧЕННОЙ ОТВЕТСТВЕННОСТЬЮ "ПОЛЕВОЙ"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D3FC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3D94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218</w:t>
            </w:r>
          </w:p>
          <w:p w14:paraId="714376E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от 18.12.2024</w:t>
            </w:r>
          </w:p>
        </w:tc>
      </w:tr>
      <w:tr w:rsidR="0007799D" w:rsidRPr="0007799D" w14:paraId="2865674B" w14:textId="77777777" w:rsidTr="0007799D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03B4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FCAA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DF55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98C1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105</w:t>
            </w:r>
          </w:p>
          <w:p w14:paraId="3530B39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06.06.2025</w:t>
            </w:r>
          </w:p>
        </w:tc>
      </w:tr>
      <w:tr w:rsidR="0007799D" w:rsidRPr="0007799D" w14:paraId="7A75B65E" w14:textId="77777777" w:rsidTr="0007799D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862C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1CDB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ОБЩЕСТВО С ОГРАНИЧЕННОЙ ОТВЕТСТВЕННОСТЬЮ "СТРОЙСИТИ"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E07D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0015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105</w:t>
            </w:r>
          </w:p>
          <w:p w14:paraId="7AF0944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06.06.2025</w:t>
            </w:r>
          </w:p>
        </w:tc>
      </w:tr>
      <w:tr w:rsidR="0007799D" w:rsidRPr="0007799D" w14:paraId="77149BFC" w14:textId="77777777" w:rsidTr="0007799D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22C1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300A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ОБЩЕСТВО С ОГРАНИЧЕННОЙ ОТВЕТСТВЕННОСТЬЮ "ИНКОМСТРОЙ"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D797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884F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105</w:t>
            </w:r>
          </w:p>
          <w:p w14:paraId="3E8107C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06.06.2025</w:t>
            </w:r>
          </w:p>
        </w:tc>
      </w:tr>
      <w:tr w:rsidR="0007799D" w:rsidRPr="0007799D" w14:paraId="1CA8AABF" w14:textId="77777777" w:rsidTr="0007799D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0F6F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EB16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ОБЩЕСТВО С ОГРАНИЧЕННОЙ ОТВЕТСТВЕННОСТЬЮ "АЙ-ТЕКО"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8904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33DF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105</w:t>
            </w:r>
          </w:p>
          <w:p w14:paraId="269E297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06.06.2025</w:t>
            </w:r>
          </w:p>
        </w:tc>
      </w:tr>
      <w:tr w:rsidR="0007799D" w:rsidRPr="0007799D" w14:paraId="382E90CE" w14:textId="77777777" w:rsidTr="0007799D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B1AE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5097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ОБЩЕСТВО С ОГРАНИЧЕННОЙ ОТВЕТСТВЕННОСТЬЮ "ВИХ-СТРОЙ"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9988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4027060910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DAC7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105</w:t>
            </w:r>
          </w:p>
          <w:p w14:paraId="796F26C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06.06.2025</w:t>
            </w:r>
          </w:p>
        </w:tc>
      </w:tr>
      <w:tr w:rsidR="0007799D" w:rsidRPr="0007799D" w14:paraId="6558777E" w14:textId="77777777" w:rsidTr="0007799D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60ED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35BE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ОБЩЕСТВО С ОГРАНИЧЕННОЙ ОТВЕТСТВЕННОСТЬЮ "СТ-ЭС КОНСТРАКШН"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A00B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hAnsi="Arial" w:cs="Arial"/>
                <w:lang w:eastAsia="ru-RU"/>
              </w:rPr>
            </w:pPr>
            <w:r w:rsidRPr="0007799D">
              <w:rPr>
                <w:rFonts w:ascii="Arial" w:hAnsi="Arial" w:cs="Arial"/>
                <w:lang w:eastAsia="ru-RU"/>
              </w:rP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B3F9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Протокол № 162</w:t>
            </w:r>
          </w:p>
          <w:p w14:paraId="3ED3FB3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Arial" w:eastAsia="SimSun" w:hAnsi="Arial" w:cs="Arial"/>
                <w:lang w:eastAsia="ru-RU"/>
              </w:rPr>
            </w:pPr>
            <w:r w:rsidRPr="0007799D">
              <w:rPr>
                <w:rFonts w:ascii="Arial" w:eastAsia="SimSun" w:hAnsi="Arial" w:cs="Arial"/>
                <w:lang w:eastAsia="ru-RU"/>
              </w:rPr>
              <w:t>16.09.2025</w:t>
            </w:r>
          </w:p>
        </w:tc>
      </w:tr>
    </w:tbl>
    <w:p w14:paraId="0DED0946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78" w:lineRule="auto"/>
        <w:rPr>
          <w:rFonts w:ascii="Arial" w:eastAsia="SimSun" w:hAnsi="Arial" w:cs="Arial"/>
          <w:sz w:val="20"/>
          <w:szCs w:val="20"/>
          <w:lang w:val="ru-RU" w:eastAsia="en-US"/>
        </w:rPr>
      </w:pPr>
      <w:r w:rsidRPr="0007799D">
        <w:rPr>
          <w:rFonts w:ascii="Arial" w:eastAsia="SimSun" w:hAnsi="Arial" w:cs="Arial"/>
          <w:sz w:val="20"/>
          <w:szCs w:val="20"/>
          <w:lang w:val="ru-RU" w:eastAsia="en-US"/>
        </w:rPr>
        <w:t>Перечень квалифицированных поставщиков по Уральскому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07799D" w:rsidRPr="0007799D" w14:paraId="2E04A40F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9768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415E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9B72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44AC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07799D" w:rsidRPr="0007799D" w14:paraId="62BBA379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6940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A0D2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ФИРМА «ТЕХЗАЩИТА»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6D8D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7453062262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8F0B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4D87830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26F90523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B4EA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5DDA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ТПФ «МОДУЛЬ»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5EA5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0273005640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D250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5A91D08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08C5792B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6D77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5FD6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813B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93A8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47865DB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42C6F1B9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611A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F315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5C1D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ADF2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6B309B6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16660206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4134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5940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 xml:space="preserve">ОБЩЕСТВО С ОГРАНИЧЕННОЙ </w:t>
            </w: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lastRenderedPageBreak/>
              <w:t>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C40E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lastRenderedPageBreak/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1F95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797847C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lastRenderedPageBreak/>
              <w:t>от 26.09.2024</w:t>
            </w:r>
          </w:p>
        </w:tc>
      </w:tr>
      <w:tr w:rsidR="0007799D" w:rsidRPr="0007799D" w14:paraId="21991927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84F2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lastRenderedPageBreak/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1AD7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8725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751B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6C76B8B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59385968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6AA8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91A8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C18F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7A19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61CEE51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622AE813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ADCB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36FC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818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92BF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2DA9B25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6155E37D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61D8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6E0B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69F5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AEF6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276ED10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314BAE1A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52C7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7CD4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C481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5920032108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7300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5D8ACF9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7E192F2D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2DCC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CCD7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3C5F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D9BB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5EFBD4A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62A731E4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3D9D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9F1B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9D73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115A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218</w:t>
            </w:r>
          </w:p>
          <w:p w14:paraId="1168202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18.12.2024</w:t>
            </w:r>
          </w:p>
        </w:tc>
      </w:tr>
      <w:tr w:rsidR="0007799D" w:rsidRPr="0007799D" w14:paraId="39EF77F6" w14:textId="77777777" w:rsidTr="0007799D">
        <w:trPr>
          <w:trHeight w:val="2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1E5F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05BB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C838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DD2E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218</w:t>
            </w:r>
          </w:p>
          <w:p w14:paraId="1E80454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18.12.2024</w:t>
            </w:r>
          </w:p>
        </w:tc>
      </w:tr>
      <w:tr w:rsidR="0007799D" w:rsidRPr="0007799D" w14:paraId="0ECBF1B9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9DBC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14</w:t>
            </w:r>
          </w:p>
          <w:p w14:paraId="6AD2339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22C2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5B22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0936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6122CAD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12654237" w14:textId="77777777" w:rsidTr="0007799D">
        <w:trPr>
          <w:trHeight w:val="5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4FD5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859E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E0EE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F2E1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7008886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0CC94DFE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A026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A519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95F4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91AF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372B222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24CA4CBD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1C25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A79B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C856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76A8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0B8FC02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1B673E1A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EC29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B926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BCC1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145F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579572F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2DD34243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627E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605E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CB30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DCE8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162</w:t>
            </w:r>
          </w:p>
          <w:p w14:paraId="096975A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16.09.2025</w:t>
            </w:r>
          </w:p>
        </w:tc>
      </w:tr>
      <w:tr w:rsidR="0007799D" w:rsidRPr="0007799D" w14:paraId="5F71B685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1DFD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4998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АКЦИОНЕРНОЕ ОБЩЕСТВО "ТОРГОВЫЙ ДОМ "БОВИД" совместно с ООО "СК "ФЛАЙ ПЛЭНИНГ" (ИНН 7453316894)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30E9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7423013290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366F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171 02.10.2025</w:t>
            </w:r>
          </w:p>
        </w:tc>
      </w:tr>
    </w:tbl>
    <w:p w14:paraId="2873ED5A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78" w:lineRule="auto"/>
        <w:rPr>
          <w:rFonts w:ascii="Arial" w:eastAsia="SimSun" w:hAnsi="Arial" w:cs="Arial"/>
          <w:sz w:val="20"/>
          <w:szCs w:val="20"/>
          <w:lang w:val="ru-RU" w:eastAsia="en-US"/>
        </w:rPr>
      </w:pPr>
      <w:r w:rsidRPr="0007799D">
        <w:rPr>
          <w:rFonts w:ascii="Arial" w:eastAsia="SimSun" w:hAnsi="Arial" w:cs="Arial"/>
          <w:sz w:val="20"/>
          <w:szCs w:val="20"/>
          <w:lang w:val="ru-RU" w:eastAsia="en-US"/>
        </w:rPr>
        <w:t>Перечень квалифицированных поставщиков по Сибирскому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07799D" w:rsidRPr="0007799D" w14:paraId="2EA89B7E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551C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F7FC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60DD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E27C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07799D" w:rsidRPr="0007799D" w14:paraId="11402F9F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1EBF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64F9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89DD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CF5B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4ACC0DF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4DF30847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FA26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639B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1C5D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00CE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191B78B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367804F4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1790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D480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114D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8CC2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1E2CC46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72593B69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2D47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CB7B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F9D1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AB0D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1A3EB2A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7D8D32FB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91D8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FDED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 xml:space="preserve">ОБЩЕСТВО С ОГРАНИЧЕННОЙ ОТВЕТСТВЕННОСТЬЮ "УРАЛЬСКАЯ РЕГИОНАЛЬНАЯ СТРОИТЕЛЬНАЯ </w:t>
            </w: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lastRenderedPageBreak/>
              <w:t>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60EB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lastRenderedPageBreak/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060E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1FD305A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68A6B794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9BA6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1A92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3614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7193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4C30011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5C1C4BC8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D9C0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6BA2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FC08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9155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22957E5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5936D32D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42DB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BB60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3FD5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BE78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4A7DDA9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76BE853D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051C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DC60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32E7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9A9D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218</w:t>
            </w:r>
          </w:p>
          <w:p w14:paraId="6C14D86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18.12.2024</w:t>
            </w:r>
          </w:p>
        </w:tc>
      </w:tr>
      <w:tr w:rsidR="0007799D" w:rsidRPr="0007799D" w14:paraId="3C43A928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A5A6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A711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1532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ECF5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218</w:t>
            </w:r>
          </w:p>
          <w:p w14:paraId="0753FDF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18.12.2024</w:t>
            </w:r>
          </w:p>
        </w:tc>
      </w:tr>
      <w:tr w:rsidR="0007799D" w:rsidRPr="0007799D" w14:paraId="3DC002BC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D30A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F312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DACD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D724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1304E48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15295BAE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5AB2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3F49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B6DF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69B8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3478B0F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10E020EF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EF04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504B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21B5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EFFE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025BA54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05BA6544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C34A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C2A7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58AC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A6D3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162</w:t>
            </w:r>
          </w:p>
          <w:p w14:paraId="527C4D9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16.09.2025</w:t>
            </w:r>
          </w:p>
        </w:tc>
      </w:tr>
    </w:tbl>
    <w:p w14:paraId="5ACBA463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78" w:lineRule="auto"/>
        <w:rPr>
          <w:rFonts w:ascii="Arial" w:eastAsia="SimSun" w:hAnsi="Arial" w:cs="Arial"/>
          <w:sz w:val="20"/>
          <w:szCs w:val="20"/>
          <w:lang w:val="ru-RU" w:eastAsia="en-US"/>
        </w:rPr>
      </w:pPr>
      <w:r w:rsidRPr="0007799D">
        <w:rPr>
          <w:rFonts w:ascii="Arial" w:eastAsia="SimSun" w:hAnsi="Arial" w:cs="Arial"/>
          <w:sz w:val="20"/>
          <w:szCs w:val="20"/>
          <w:lang w:val="ru-RU" w:eastAsia="en-US"/>
        </w:rPr>
        <w:t>Перечень квалифицированных поставщиков по Дальневосточному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07799D" w:rsidRPr="0007799D" w14:paraId="69BDE699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E5D2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79BC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0AEA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9632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07799D" w:rsidRPr="0007799D" w14:paraId="7BC12B0D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4592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D9B7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1093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AF0D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6A66907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2E333F30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D7B4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FE9E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D0DD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909E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205D167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206B44CC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BEAD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E215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23BB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9699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3223BF3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2BC57764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B193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2CA9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2CF8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F811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33C871E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627733EA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2091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2FE4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11A7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0538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7771C3F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30FA7101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F94E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0A6F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2BA1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99BC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336B286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465B40DD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E0EE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F729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BD22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B524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1AD05BB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2A8A1317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43FC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F281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26ED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348E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2D40D07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0A573657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B132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98E3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09FE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434C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218</w:t>
            </w:r>
          </w:p>
          <w:p w14:paraId="336A269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18.12.2024</w:t>
            </w:r>
          </w:p>
        </w:tc>
      </w:tr>
      <w:tr w:rsidR="0007799D" w:rsidRPr="0007799D" w14:paraId="6B07DBDC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C660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2B36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9F56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8289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218</w:t>
            </w:r>
          </w:p>
          <w:p w14:paraId="5AAAF1B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18.12.2024</w:t>
            </w:r>
          </w:p>
        </w:tc>
      </w:tr>
      <w:tr w:rsidR="0007799D" w:rsidRPr="0007799D" w14:paraId="6C20DCDC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A73B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629C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 xml:space="preserve">ОБЩЕСТВО С ОГРАНИЧЕННОЙ </w:t>
            </w: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lastRenderedPageBreak/>
              <w:t>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E235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lastRenderedPageBreak/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DBAB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64109B4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lastRenderedPageBreak/>
              <w:t>06.06.2025</w:t>
            </w:r>
          </w:p>
        </w:tc>
      </w:tr>
      <w:tr w:rsidR="0007799D" w:rsidRPr="0007799D" w14:paraId="236D648B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5D25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lastRenderedPageBreak/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4301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601A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A43F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0B5DAAC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504855CB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6F09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82D9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8D85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F373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50866E7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3612A006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03E0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8D1A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10E6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352F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1AE3F3F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1584BA25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94E6A" w14:textId="412A9F4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</w:t>
            </w:r>
            <w:r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203E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BEAF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1D4D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162</w:t>
            </w:r>
          </w:p>
          <w:p w14:paraId="6C1FA83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16.09.2025</w:t>
            </w:r>
          </w:p>
        </w:tc>
      </w:tr>
    </w:tbl>
    <w:p w14:paraId="1FE5DC9C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78" w:lineRule="auto"/>
        <w:rPr>
          <w:rFonts w:ascii="Arial" w:eastAsia="SimSun" w:hAnsi="Arial" w:cs="Arial"/>
          <w:sz w:val="20"/>
          <w:szCs w:val="20"/>
          <w:lang w:val="ru-RU" w:eastAsia="en-US"/>
        </w:rPr>
      </w:pPr>
      <w:r w:rsidRPr="0007799D">
        <w:rPr>
          <w:rFonts w:ascii="Arial" w:eastAsia="SimSun" w:hAnsi="Arial" w:cs="Arial"/>
          <w:sz w:val="20"/>
          <w:szCs w:val="20"/>
          <w:lang w:val="ru-RU" w:eastAsia="en-US"/>
        </w:rPr>
        <w:t>Перечень квалифицированных поставщиков по региону Донецкой Народной Республике (ДНР)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07799D" w:rsidRPr="0007799D" w14:paraId="7395B7F7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D04D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09B5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3C7D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5A91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07799D" w:rsidRPr="0007799D" w14:paraId="50302B54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F774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035C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B588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0E37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0653996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27E7EBD9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107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405C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EFEB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D536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76C6138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6799E32B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FBA8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3869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F158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9277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42DB069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2A7869E3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CC78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071B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87A1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085B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218</w:t>
            </w:r>
          </w:p>
          <w:p w14:paraId="3115C02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18.12.2024</w:t>
            </w:r>
          </w:p>
        </w:tc>
      </w:tr>
      <w:tr w:rsidR="0007799D" w:rsidRPr="0007799D" w14:paraId="10136248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2F04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879D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7AAE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3A89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218</w:t>
            </w:r>
          </w:p>
          <w:p w14:paraId="76C8CAA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18.12.2024</w:t>
            </w:r>
          </w:p>
        </w:tc>
      </w:tr>
      <w:tr w:rsidR="0007799D" w:rsidRPr="0007799D" w14:paraId="1A53239E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E102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E007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"АВЭС ИНЖИНИРИНГ"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4580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0ED9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34</w:t>
            </w:r>
          </w:p>
          <w:p w14:paraId="0A6686E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22.04.2025</w:t>
            </w:r>
          </w:p>
        </w:tc>
      </w:tr>
      <w:tr w:rsidR="0007799D" w:rsidRPr="0007799D" w14:paraId="49967EBD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A1EF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3D1C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2F75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88D3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27CEF4E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622D541E" w14:textId="77777777" w:rsidTr="0007799D">
        <w:trPr>
          <w:trHeight w:val="3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8E84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4FBC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B323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35C9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71443EE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19C7715E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0F20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16B9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9DF3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53AA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0478650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4F4212BA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4D7C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5A7D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564D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B1FC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125E85D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120A1005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5403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C4A6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E360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B1C1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162</w:t>
            </w:r>
          </w:p>
          <w:p w14:paraId="6D31294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16.09.2025</w:t>
            </w:r>
          </w:p>
        </w:tc>
      </w:tr>
    </w:tbl>
    <w:p w14:paraId="27154757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78" w:lineRule="auto"/>
        <w:rPr>
          <w:rFonts w:ascii="Arial" w:eastAsia="SimSun" w:hAnsi="Arial" w:cs="Arial"/>
          <w:sz w:val="20"/>
          <w:szCs w:val="20"/>
          <w:lang w:val="ru-RU" w:eastAsia="en-US"/>
        </w:rPr>
      </w:pPr>
      <w:r w:rsidRPr="0007799D">
        <w:rPr>
          <w:rFonts w:ascii="Arial" w:eastAsia="SimSun" w:hAnsi="Arial" w:cs="Arial"/>
          <w:sz w:val="20"/>
          <w:szCs w:val="20"/>
          <w:lang w:val="ru-RU" w:eastAsia="en-US"/>
        </w:rPr>
        <w:t>Перечень квалифицированных поставщиков по региону Луганской Народной Республике</w:t>
      </w:r>
      <w:r w:rsidRPr="0007799D">
        <w:rPr>
          <w:rFonts w:ascii="Arial" w:eastAsia="Times New Roman" w:hAnsi="Arial" w:cs="Arial"/>
          <w:sz w:val="20"/>
          <w:szCs w:val="20"/>
          <w:lang w:val="ru-RU" w:eastAsia="en-US"/>
        </w:rPr>
        <w:t xml:space="preserve"> (</w:t>
      </w:r>
      <w:r w:rsidRPr="0007799D">
        <w:rPr>
          <w:rFonts w:ascii="Arial" w:eastAsia="SimSun" w:hAnsi="Arial" w:cs="Arial"/>
          <w:sz w:val="20"/>
          <w:szCs w:val="20"/>
          <w:lang w:val="ru-RU" w:eastAsia="en-US"/>
        </w:rPr>
        <w:t>ЛНР)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07799D" w:rsidRPr="0007799D" w14:paraId="2548DC47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E9EE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417D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40F1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3B9B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07799D" w:rsidRPr="0007799D" w14:paraId="43E34B66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7631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228C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31AA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279F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22EEF2B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2D73243A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062D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DBE2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5DB4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936B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7394C5B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026D2353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1980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1AE3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548E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98B7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157</w:t>
            </w:r>
          </w:p>
          <w:p w14:paraId="49A963F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26.09.2024</w:t>
            </w:r>
          </w:p>
        </w:tc>
      </w:tr>
      <w:tr w:rsidR="0007799D" w:rsidRPr="0007799D" w14:paraId="5FBC5AF5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0CEC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9F89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 xml:space="preserve">ОБЩЕСТВО С ОГРАНИЧЕННОЙ </w:t>
            </w: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lastRenderedPageBreak/>
              <w:t>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2CE8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lastRenderedPageBreak/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B410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218</w:t>
            </w:r>
          </w:p>
          <w:p w14:paraId="0FB9A35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lastRenderedPageBreak/>
              <w:t>от 18.12.2024</w:t>
            </w:r>
          </w:p>
        </w:tc>
      </w:tr>
      <w:tr w:rsidR="0007799D" w:rsidRPr="0007799D" w14:paraId="64B28270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A49B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lastRenderedPageBreak/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B9E3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28E6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1C7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218</w:t>
            </w:r>
          </w:p>
          <w:p w14:paraId="0D572EF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от 18.12.2024</w:t>
            </w:r>
          </w:p>
        </w:tc>
      </w:tr>
      <w:tr w:rsidR="0007799D" w:rsidRPr="0007799D" w14:paraId="0A53FDEB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2FD6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0DFF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"АВЭС ИНЖИНИРИНГ"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BF3E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78B4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34</w:t>
            </w:r>
          </w:p>
          <w:p w14:paraId="76D5FCE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22.04.2025</w:t>
            </w:r>
          </w:p>
        </w:tc>
      </w:tr>
      <w:tr w:rsidR="0007799D" w:rsidRPr="0007799D" w14:paraId="333926F1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0C54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E569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CD87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91F9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673D3C2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491E3B55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7BAA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1517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0360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5698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094F7A9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4F174632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7153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63AC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881B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4F22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593B32C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725D12BE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CC07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02F9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F24C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1B2B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7D70FB1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3F5BC34B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4F33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2757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242C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7DA1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162</w:t>
            </w:r>
          </w:p>
          <w:p w14:paraId="0DB6F82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16.09.2025</w:t>
            </w:r>
          </w:p>
        </w:tc>
      </w:tr>
    </w:tbl>
    <w:p w14:paraId="3E5FF222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78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  <w:r w:rsidRPr="0007799D">
        <w:rPr>
          <w:rFonts w:ascii="Arial" w:eastAsia="Times New Roman" w:hAnsi="Arial" w:cs="Arial"/>
          <w:sz w:val="20"/>
          <w:szCs w:val="20"/>
          <w:lang w:val="ru-RU" w:eastAsia="en-US"/>
        </w:rPr>
        <w:t>Перечень квалифицированных поставщиков по Республике Крым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07799D" w:rsidRPr="0007799D" w14:paraId="40FEFC90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8CCA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1103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8FCF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0DA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07799D" w:rsidRPr="0007799D" w14:paraId="531BF222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F6E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E16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F73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1DA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3A3D0CA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61F7578C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DF6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AFE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65B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292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66EE607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38CED871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770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AB0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F0B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F60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1CDBD6D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010EA80F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401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9DE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472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0DB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21742DD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695F6F53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07F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514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8E6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09A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55E2659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736DC831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A27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648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885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9B5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162</w:t>
            </w:r>
          </w:p>
          <w:p w14:paraId="743A161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16.09.2025</w:t>
            </w:r>
          </w:p>
        </w:tc>
      </w:tr>
    </w:tbl>
    <w:p w14:paraId="55A5F237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78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  <w:r w:rsidRPr="0007799D">
        <w:rPr>
          <w:rFonts w:ascii="Arial" w:eastAsia="Times New Roman" w:hAnsi="Arial" w:cs="Arial"/>
          <w:sz w:val="20"/>
          <w:szCs w:val="20"/>
          <w:lang w:val="ru-RU" w:eastAsia="en-US"/>
        </w:rPr>
        <w:t>Перечень квалифицированных поставщиков по г. Севастополю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07799D" w:rsidRPr="0007799D" w14:paraId="4ED97284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A0FE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10EA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BC83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3AD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07799D" w:rsidRPr="0007799D" w14:paraId="211DBD20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FED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F2C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1F2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DB7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3E46119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78A1B4CD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445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EE5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2C1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708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5C31AC0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3626ECA9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0D0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25B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166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2C4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5BE6891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512E446C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E20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80E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437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966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2F3CF92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6357F490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D07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D21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298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C95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62549EA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5F7831BE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2E7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C2F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F32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7B0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162</w:t>
            </w:r>
          </w:p>
          <w:p w14:paraId="533CD30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16.09.2025</w:t>
            </w:r>
          </w:p>
        </w:tc>
      </w:tr>
    </w:tbl>
    <w:p w14:paraId="21193871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78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  <w:r w:rsidRPr="0007799D">
        <w:rPr>
          <w:rFonts w:ascii="Arial" w:eastAsia="Times New Roman" w:hAnsi="Arial" w:cs="Arial"/>
          <w:sz w:val="20"/>
          <w:szCs w:val="20"/>
          <w:lang w:val="ru-RU" w:eastAsia="en-US"/>
        </w:rPr>
        <w:lastRenderedPageBreak/>
        <w:t>Перечень квалифицированных поставщиков по Херсонской области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07799D" w:rsidRPr="0007799D" w14:paraId="7D4079FD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7088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F668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D456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2E2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07799D" w:rsidRPr="0007799D" w14:paraId="4D5EBB40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C75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F65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C40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C2A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383110D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5CF90370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6F3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C9E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87D9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5D1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227AD2E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3D8C0BDF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C9A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45E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D15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AED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781AF73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59D486FB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37B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28D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C2C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1E0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02001FE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2203609E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2F8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ADB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6D9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7D8A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162</w:t>
            </w:r>
          </w:p>
          <w:p w14:paraId="7ACCE894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16.09.2025</w:t>
            </w:r>
          </w:p>
        </w:tc>
      </w:tr>
    </w:tbl>
    <w:p w14:paraId="769E41C5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78" w:lineRule="auto"/>
        <w:rPr>
          <w:rFonts w:ascii="Arial" w:eastAsia="Times New Roman" w:hAnsi="Arial" w:cs="Arial"/>
          <w:sz w:val="20"/>
          <w:szCs w:val="20"/>
          <w:lang w:val="ru-RU" w:eastAsia="en-US"/>
        </w:rPr>
      </w:pPr>
      <w:r w:rsidRPr="0007799D">
        <w:rPr>
          <w:rFonts w:ascii="Arial" w:eastAsia="Times New Roman" w:hAnsi="Arial" w:cs="Arial"/>
          <w:sz w:val="20"/>
          <w:szCs w:val="20"/>
          <w:lang w:val="ru-RU" w:eastAsia="en-US"/>
        </w:rPr>
        <w:t>Перечень квалифицированных поставщиков по Запорожской области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07799D" w:rsidRPr="0007799D" w14:paraId="492647AA" w14:textId="77777777" w:rsidTr="0007799D">
        <w:trPr>
          <w:trHeight w:val="6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E217F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7D39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D022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51C8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Примечание</w:t>
            </w:r>
          </w:p>
        </w:tc>
      </w:tr>
      <w:tr w:rsidR="0007799D" w:rsidRPr="0007799D" w14:paraId="7CF73C7B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0EB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40A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D72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F19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67427E6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0559960A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347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B35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AD6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327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52B1AD7E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6E6D5E83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BA4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011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BE86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C9E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59BACD93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099AE86C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A6D2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C165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2A50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2B1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105</w:t>
            </w:r>
          </w:p>
          <w:p w14:paraId="0B59A851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06.06.2025</w:t>
            </w:r>
          </w:p>
        </w:tc>
      </w:tr>
      <w:tr w:rsidR="0007799D" w:rsidRPr="0007799D" w14:paraId="625CD06B" w14:textId="77777777" w:rsidTr="000779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252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A35C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D7DD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Times New Roman" w:hAnsi="Arial" w:cs="Arial"/>
                <w:sz w:val="20"/>
                <w:szCs w:val="20"/>
                <w:lang w:val="ru-RU" w:eastAsia="en-US"/>
              </w:rP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1227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Протокол № 162</w:t>
            </w:r>
          </w:p>
          <w:p w14:paraId="102B25FB" w14:textId="77777777" w:rsidR="0007799D" w:rsidRPr="0007799D" w:rsidRDefault="0007799D" w:rsidP="0007799D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</w:pPr>
            <w:r w:rsidRPr="0007799D">
              <w:rPr>
                <w:rFonts w:ascii="Arial" w:eastAsia="SimSun" w:hAnsi="Arial" w:cs="Arial"/>
                <w:sz w:val="20"/>
                <w:szCs w:val="20"/>
                <w:lang w:val="ru-RU" w:eastAsia="en-US"/>
              </w:rPr>
              <w:t>16.09.2025</w:t>
            </w:r>
          </w:p>
        </w:tc>
      </w:tr>
      <w:bookmarkEnd w:id="0"/>
      <w:bookmarkEnd w:id="1"/>
      <w:bookmarkEnd w:id="2"/>
    </w:tbl>
    <w:p w14:paraId="1DB48897" w14:textId="77777777" w:rsidR="0007799D" w:rsidRPr="0007799D" w:rsidRDefault="0007799D" w:rsidP="0007799D">
      <w:pPr>
        <w:widowControl w:val="0"/>
        <w:autoSpaceDE w:val="0"/>
        <w:autoSpaceDN w:val="0"/>
        <w:adjustRightInd w:val="0"/>
        <w:spacing w:before="200" w:after="0" w:line="240" w:lineRule="auto"/>
        <w:ind w:left="34" w:hanging="34"/>
        <w:rPr>
          <w:rFonts w:ascii="Arial" w:eastAsia="Times New Roman" w:hAnsi="Arial" w:cs="Arial"/>
          <w:bCs/>
          <w:kern w:val="56"/>
          <w:sz w:val="20"/>
          <w:szCs w:val="20"/>
          <w:lang w:val="ru-RU" w:eastAsia="ru-RU"/>
        </w:rPr>
      </w:pPr>
    </w:p>
    <w:p w14:paraId="3B1896E6" w14:textId="3961BC5D" w:rsidR="0007799D" w:rsidRDefault="0007799D" w:rsidP="0007799D">
      <w:pPr>
        <w:spacing w:after="0"/>
        <w:jc w:val="right"/>
        <w:rPr>
          <w:rFonts w:ascii="Arial" w:hAnsi="Arial" w:cs="Arial"/>
          <w:lang w:val="ru-RU"/>
        </w:rPr>
      </w:pPr>
    </w:p>
    <w:sectPr w:rsidR="0007799D" w:rsidSect="00C33520">
      <w:pgSz w:w="11907" w:h="16840"/>
      <w:pgMar w:top="851" w:right="567" w:bottom="851" w:left="1134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368"/>
    <w:multiLevelType w:val="hybridMultilevel"/>
    <w:tmpl w:val="73D6428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37CC"/>
    <w:multiLevelType w:val="hybridMultilevel"/>
    <w:tmpl w:val="7DBC032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0148"/>
    <w:multiLevelType w:val="hybridMultilevel"/>
    <w:tmpl w:val="B33C747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C594C"/>
    <w:multiLevelType w:val="hybridMultilevel"/>
    <w:tmpl w:val="FBA0BB3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84C1D"/>
    <w:multiLevelType w:val="hybridMultilevel"/>
    <w:tmpl w:val="90D013E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6" w15:restartNumberingAfterBreak="0">
    <w:nsid w:val="52D74FB0"/>
    <w:multiLevelType w:val="hybridMultilevel"/>
    <w:tmpl w:val="949EFCE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14F8"/>
    <w:multiLevelType w:val="hybridMultilevel"/>
    <w:tmpl w:val="2AD81B64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B6C62"/>
    <w:multiLevelType w:val="hybridMultilevel"/>
    <w:tmpl w:val="5C78FA8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F29DE"/>
    <w:multiLevelType w:val="hybridMultilevel"/>
    <w:tmpl w:val="CBA037E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07B26"/>
    <w:rsid w:val="0002418B"/>
    <w:rsid w:val="00024A85"/>
    <w:rsid w:val="00045081"/>
    <w:rsid w:val="00055877"/>
    <w:rsid w:val="00067433"/>
    <w:rsid w:val="000716E6"/>
    <w:rsid w:val="00072015"/>
    <w:rsid w:val="00075676"/>
    <w:rsid w:val="0007799D"/>
    <w:rsid w:val="000A558C"/>
    <w:rsid w:val="000A797F"/>
    <w:rsid w:val="000B6BBD"/>
    <w:rsid w:val="000C53A6"/>
    <w:rsid w:val="000D5CB8"/>
    <w:rsid w:val="000F1412"/>
    <w:rsid w:val="00111433"/>
    <w:rsid w:val="00111AB3"/>
    <w:rsid w:val="00116D3B"/>
    <w:rsid w:val="00125E49"/>
    <w:rsid w:val="001602B7"/>
    <w:rsid w:val="00160B7C"/>
    <w:rsid w:val="00164599"/>
    <w:rsid w:val="001A0503"/>
    <w:rsid w:val="001B2DAC"/>
    <w:rsid w:val="001B5269"/>
    <w:rsid w:val="001C39C4"/>
    <w:rsid w:val="001C7332"/>
    <w:rsid w:val="001C735F"/>
    <w:rsid w:val="001F0BC7"/>
    <w:rsid w:val="002006B3"/>
    <w:rsid w:val="00212327"/>
    <w:rsid w:val="00230E6D"/>
    <w:rsid w:val="00244415"/>
    <w:rsid w:val="00260949"/>
    <w:rsid w:val="00260FD8"/>
    <w:rsid w:val="00262DC2"/>
    <w:rsid w:val="00270AFD"/>
    <w:rsid w:val="002948FA"/>
    <w:rsid w:val="002949B0"/>
    <w:rsid w:val="002977FA"/>
    <w:rsid w:val="00302CFE"/>
    <w:rsid w:val="00311998"/>
    <w:rsid w:val="00342B2C"/>
    <w:rsid w:val="0037557A"/>
    <w:rsid w:val="00397867"/>
    <w:rsid w:val="003C1936"/>
    <w:rsid w:val="003C3931"/>
    <w:rsid w:val="003C54BC"/>
    <w:rsid w:val="003D279D"/>
    <w:rsid w:val="003E4F56"/>
    <w:rsid w:val="003F4348"/>
    <w:rsid w:val="00407860"/>
    <w:rsid w:val="004429A6"/>
    <w:rsid w:val="004436E1"/>
    <w:rsid w:val="00451DB9"/>
    <w:rsid w:val="0047108C"/>
    <w:rsid w:val="004748BD"/>
    <w:rsid w:val="00484D58"/>
    <w:rsid w:val="004A3F77"/>
    <w:rsid w:val="004D1AB2"/>
    <w:rsid w:val="004D4350"/>
    <w:rsid w:val="004E71FC"/>
    <w:rsid w:val="0051689C"/>
    <w:rsid w:val="00522067"/>
    <w:rsid w:val="0052361E"/>
    <w:rsid w:val="00544CAB"/>
    <w:rsid w:val="00551CD2"/>
    <w:rsid w:val="005572DA"/>
    <w:rsid w:val="00563294"/>
    <w:rsid w:val="00571398"/>
    <w:rsid w:val="005739C2"/>
    <w:rsid w:val="005B7A7B"/>
    <w:rsid w:val="005E08ED"/>
    <w:rsid w:val="005E6178"/>
    <w:rsid w:val="005F0304"/>
    <w:rsid w:val="006022D2"/>
    <w:rsid w:val="00602CBF"/>
    <w:rsid w:val="00610458"/>
    <w:rsid w:val="00614433"/>
    <w:rsid w:val="00617907"/>
    <w:rsid w:val="006713C1"/>
    <w:rsid w:val="00694FA7"/>
    <w:rsid w:val="006A402A"/>
    <w:rsid w:val="006C137B"/>
    <w:rsid w:val="006C31D7"/>
    <w:rsid w:val="006F4020"/>
    <w:rsid w:val="006F5307"/>
    <w:rsid w:val="00703653"/>
    <w:rsid w:val="0070391A"/>
    <w:rsid w:val="007076FF"/>
    <w:rsid w:val="00715697"/>
    <w:rsid w:val="00732E30"/>
    <w:rsid w:val="00747E7C"/>
    <w:rsid w:val="00750A36"/>
    <w:rsid w:val="00766E04"/>
    <w:rsid w:val="00790DD8"/>
    <w:rsid w:val="007925A6"/>
    <w:rsid w:val="007964FA"/>
    <w:rsid w:val="007A6099"/>
    <w:rsid w:val="007B2860"/>
    <w:rsid w:val="007E17E7"/>
    <w:rsid w:val="007F502F"/>
    <w:rsid w:val="008110B3"/>
    <w:rsid w:val="00862F95"/>
    <w:rsid w:val="00880542"/>
    <w:rsid w:val="008C49EC"/>
    <w:rsid w:val="008D1888"/>
    <w:rsid w:val="008E03EC"/>
    <w:rsid w:val="008F0502"/>
    <w:rsid w:val="009276B0"/>
    <w:rsid w:val="0093215B"/>
    <w:rsid w:val="00942135"/>
    <w:rsid w:val="00946CE0"/>
    <w:rsid w:val="0099247F"/>
    <w:rsid w:val="009B1B87"/>
    <w:rsid w:val="009B348F"/>
    <w:rsid w:val="009C5318"/>
    <w:rsid w:val="009C57A2"/>
    <w:rsid w:val="009C6E80"/>
    <w:rsid w:val="009E5239"/>
    <w:rsid w:val="009F0D15"/>
    <w:rsid w:val="00A10A89"/>
    <w:rsid w:val="00A405BA"/>
    <w:rsid w:val="00A44DD3"/>
    <w:rsid w:val="00A45D6C"/>
    <w:rsid w:val="00A5109A"/>
    <w:rsid w:val="00A713ED"/>
    <w:rsid w:val="00A7446B"/>
    <w:rsid w:val="00A8595D"/>
    <w:rsid w:val="00A9070B"/>
    <w:rsid w:val="00AD0224"/>
    <w:rsid w:val="00AD30A5"/>
    <w:rsid w:val="00AD4622"/>
    <w:rsid w:val="00AF2E5F"/>
    <w:rsid w:val="00B075B0"/>
    <w:rsid w:val="00B154AB"/>
    <w:rsid w:val="00B165DC"/>
    <w:rsid w:val="00B179CF"/>
    <w:rsid w:val="00B429B6"/>
    <w:rsid w:val="00B52F6F"/>
    <w:rsid w:val="00B56A1C"/>
    <w:rsid w:val="00B57216"/>
    <w:rsid w:val="00B66ADF"/>
    <w:rsid w:val="00B9523D"/>
    <w:rsid w:val="00BE52D0"/>
    <w:rsid w:val="00BF46E3"/>
    <w:rsid w:val="00C03023"/>
    <w:rsid w:val="00C23CE3"/>
    <w:rsid w:val="00C33520"/>
    <w:rsid w:val="00C41249"/>
    <w:rsid w:val="00C42C5B"/>
    <w:rsid w:val="00C46117"/>
    <w:rsid w:val="00CA618D"/>
    <w:rsid w:val="00CC5440"/>
    <w:rsid w:val="00CF01AB"/>
    <w:rsid w:val="00D13764"/>
    <w:rsid w:val="00D31453"/>
    <w:rsid w:val="00D3188F"/>
    <w:rsid w:val="00D339CE"/>
    <w:rsid w:val="00D35524"/>
    <w:rsid w:val="00D35622"/>
    <w:rsid w:val="00D53C4A"/>
    <w:rsid w:val="00D55285"/>
    <w:rsid w:val="00D625DF"/>
    <w:rsid w:val="00D63C67"/>
    <w:rsid w:val="00D669A0"/>
    <w:rsid w:val="00D70358"/>
    <w:rsid w:val="00D76041"/>
    <w:rsid w:val="00D81398"/>
    <w:rsid w:val="00D82F0D"/>
    <w:rsid w:val="00DB548C"/>
    <w:rsid w:val="00DC04B8"/>
    <w:rsid w:val="00DC34AD"/>
    <w:rsid w:val="00DE1AAB"/>
    <w:rsid w:val="00E209E2"/>
    <w:rsid w:val="00E372AE"/>
    <w:rsid w:val="00E47F53"/>
    <w:rsid w:val="00E8209D"/>
    <w:rsid w:val="00E9149A"/>
    <w:rsid w:val="00E950A0"/>
    <w:rsid w:val="00EA209E"/>
    <w:rsid w:val="00EB0D4B"/>
    <w:rsid w:val="00EB436F"/>
    <w:rsid w:val="00EB72E0"/>
    <w:rsid w:val="00EC30AD"/>
    <w:rsid w:val="00EE1236"/>
    <w:rsid w:val="00EE5736"/>
    <w:rsid w:val="00EE77B6"/>
    <w:rsid w:val="00F04DA0"/>
    <w:rsid w:val="00F5269F"/>
    <w:rsid w:val="00F84654"/>
    <w:rsid w:val="00F90EFA"/>
    <w:rsid w:val="00F911D0"/>
    <w:rsid w:val="00FA6F2D"/>
    <w:rsid w:val="00FB634F"/>
    <w:rsid w:val="00FE4349"/>
    <w:rsid w:val="00FF611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7B41B"/>
  <w15:docId w15:val="{8D089E19-E9CC-42DA-8539-DB8BA19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9CF"/>
  </w:style>
  <w:style w:type="paragraph" w:styleId="1">
    <w:name w:val="heading 1"/>
    <w:basedOn w:val="a"/>
    <w:next w:val="a"/>
    <w:link w:val="10"/>
    <w:uiPriority w:val="9"/>
    <w:qFormat/>
    <w:rsid w:val="0007799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1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99D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qFormat/>
    <w:rsid w:val="00EB436F"/>
    <w:pPr>
      <w:widowControl w:val="0"/>
      <w:numPr>
        <w:ilvl w:val="3"/>
        <w:numId w:val="1"/>
      </w:numPr>
      <w:tabs>
        <w:tab w:val="left" w:pos="1134"/>
      </w:tabs>
      <w:spacing w:before="240" w:after="60" w:line="240" w:lineRule="auto"/>
      <w:outlineLvl w:val="3"/>
    </w:pPr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99D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99D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99D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99D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99D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8"/>
    <w:uiPriority w:val="34"/>
    <w:qFormat/>
    <w:rsid w:val="006A402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B436F"/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customStyle="1" w:styleId="a9">
    <w:name w:val="НЕ заголовок"/>
    <w:basedOn w:val="a"/>
    <w:link w:val="aa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  <w:jc w:val="center"/>
    </w:pPr>
    <w:rPr>
      <w:rFonts w:ascii="Arial" w:eastAsia="Times New Roman" w:hAnsi="Arial" w:cs="Arial"/>
      <w:b/>
      <w:lang w:val="ru-RU" w:eastAsia="en-US"/>
    </w:rPr>
  </w:style>
  <w:style w:type="paragraph" w:customStyle="1" w:styleId="ab">
    <w:name w:val="!Обычный"/>
    <w:basedOn w:val="a"/>
    <w:link w:val="ac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lang w:val="ru-RU" w:eastAsia="en-US"/>
    </w:rPr>
  </w:style>
  <w:style w:type="character" w:customStyle="1" w:styleId="aa">
    <w:name w:val="НЕ заголовок Знак"/>
    <w:basedOn w:val="a0"/>
    <w:link w:val="a9"/>
    <w:rsid w:val="00EB436F"/>
    <w:rPr>
      <w:rFonts w:ascii="Arial" w:eastAsia="Times New Roman" w:hAnsi="Arial" w:cs="Arial"/>
      <w:b/>
      <w:lang w:val="ru-RU" w:eastAsia="en-US"/>
    </w:rPr>
  </w:style>
  <w:style w:type="character" w:customStyle="1" w:styleId="ac">
    <w:name w:val="!Обычный Знак"/>
    <w:basedOn w:val="a0"/>
    <w:link w:val="ab"/>
    <w:rsid w:val="00EB436F"/>
    <w:rPr>
      <w:rFonts w:ascii="Arial" w:eastAsia="Times New Roman" w:hAnsi="Arial" w:cs="Arial"/>
      <w:lang w:val="ru-RU" w:eastAsia="en-US"/>
    </w:rPr>
  </w:style>
  <w:style w:type="paragraph" w:styleId="31">
    <w:name w:val="Body Text 3"/>
    <w:basedOn w:val="a"/>
    <w:link w:val="32"/>
    <w:uiPriority w:val="99"/>
    <w:semiHidden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16"/>
      <w:szCs w:val="16"/>
      <w:lang w:val="ru-RU"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436F"/>
    <w:rPr>
      <w:rFonts w:ascii="Arial" w:eastAsia="Times New Roman" w:hAnsi="Arial" w:cs="Arial"/>
      <w:sz w:val="16"/>
      <w:szCs w:val="16"/>
      <w:lang w:val="ru-RU" w:eastAsia="en-US"/>
    </w:rPr>
  </w:style>
  <w:style w:type="paragraph" w:customStyle="1" w:styleId="ad">
    <w:name w:val="Îáû÷íûé"/>
    <w:rsid w:val="00EB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table" w:styleId="ae">
    <w:name w:val="Table Grid"/>
    <w:basedOn w:val="a1"/>
    <w:uiPriority w:val="59"/>
    <w:rsid w:val="00EB436F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0">
    <w:name w:val="Основной текст Знак"/>
    <w:basedOn w:val="a0"/>
    <w:link w:val="af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table" w:customStyle="1" w:styleId="11">
    <w:name w:val="Сетка таблицы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uiPriority w:val="10"/>
    <w:qFormat/>
    <w:rsid w:val="00EB43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af2">
    <w:name w:val="Заголовок Знак"/>
    <w:basedOn w:val="a0"/>
    <w:link w:val="af1"/>
    <w:uiPriority w:val="10"/>
    <w:rsid w:val="00EB436F"/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gwt-inlinelabel">
    <w:name w:val="gwt-inlinelabel"/>
    <w:basedOn w:val="a0"/>
    <w:rsid w:val="00EB436F"/>
  </w:style>
  <w:style w:type="table" w:customStyle="1" w:styleId="MediumShading2-Accent3">
    <w:name w:val="Medium Shading 2 - Accent 3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3">
    <w:name w:val="annotation reference"/>
    <w:basedOn w:val="a0"/>
    <w:uiPriority w:val="99"/>
    <w:semiHidden/>
    <w:unhideWhenUsed/>
    <w:rsid w:val="00EB436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B436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B436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B436F"/>
    <w:rPr>
      <w:rFonts w:ascii="Arial" w:eastAsia="Times New Roman" w:hAnsi="Arial" w:cs="Arial"/>
      <w:b/>
      <w:bCs/>
      <w:sz w:val="20"/>
      <w:szCs w:val="20"/>
      <w:lang w:val="ru-RU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ru-RU"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EB436F"/>
    <w:rPr>
      <w:rFonts w:ascii="Tahoma" w:eastAsia="Times New Roman" w:hAnsi="Tahoma" w:cs="Tahoma"/>
      <w:sz w:val="16"/>
      <w:szCs w:val="16"/>
      <w:lang w:val="ru-RU" w:eastAsia="en-US"/>
    </w:rPr>
  </w:style>
  <w:style w:type="numbering" w:customStyle="1" w:styleId="12">
    <w:name w:val="Нет списка1"/>
    <w:next w:val="a2"/>
    <w:uiPriority w:val="99"/>
    <w:semiHidden/>
    <w:unhideWhenUsed/>
    <w:rsid w:val="00EB436F"/>
  </w:style>
  <w:style w:type="paragraph" w:customStyle="1" w:styleId="34">
    <w:name w:val="Стиль3"/>
    <w:basedOn w:val="af4"/>
    <w:link w:val="35"/>
    <w:qFormat/>
    <w:rsid w:val="00EB436F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5"/>
    <w:link w:val="34"/>
    <w:rsid w:val="00EB436F"/>
    <w:rPr>
      <w:rFonts w:ascii="Arial" w:eastAsia="Times New Roman" w:hAnsi="Arial" w:cs="Times New Roman"/>
      <w:kern w:val="56"/>
      <w:sz w:val="20"/>
      <w:szCs w:val="24"/>
      <w:lang w:val="ru-RU" w:eastAsia="en-US"/>
    </w:rPr>
  </w:style>
  <w:style w:type="table" w:customStyle="1" w:styleId="410">
    <w:name w:val="Сетка таблицы4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character" w:styleId="afc">
    <w:name w:val="footnote reference"/>
    <w:basedOn w:val="a0"/>
    <w:uiPriority w:val="99"/>
    <w:unhideWhenUsed/>
    <w:rsid w:val="00EB436F"/>
    <w:rPr>
      <w:vertAlign w:val="superscript"/>
    </w:rPr>
  </w:style>
  <w:style w:type="paragraph" w:customStyle="1" w:styleId="msonormal0">
    <w:name w:val="msonormal"/>
    <w:basedOn w:val="a"/>
    <w:rsid w:val="00EB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2">
    <w:name w:val="Нет списка2"/>
    <w:next w:val="a2"/>
    <w:uiPriority w:val="99"/>
    <w:semiHidden/>
    <w:unhideWhenUsed/>
    <w:rsid w:val="00EB436F"/>
  </w:style>
  <w:style w:type="table" w:customStyle="1" w:styleId="100">
    <w:name w:val="Сетка таблицы1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7"/>
    <w:uiPriority w:val="34"/>
    <w:locked/>
    <w:rsid w:val="00EB436F"/>
  </w:style>
  <w:style w:type="table" w:customStyle="1" w:styleId="110">
    <w:name w:val="Сетка таблицы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uiPriority w:val="99"/>
    <w:rsid w:val="00EB436F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EB436F"/>
    <w:rPr>
      <w:rFonts w:cs="Times New Roman"/>
      <w:color w:val="605E5C"/>
      <w:shd w:val="clear" w:color="auto" w:fill="E1DFDD"/>
    </w:rPr>
  </w:style>
  <w:style w:type="paragraph" w:styleId="afe">
    <w:name w:val="No Spacing"/>
    <w:qFormat/>
    <w:rsid w:val="00EB436F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val="ru-RU" w:eastAsia="zh-CN"/>
    </w:rPr>
  </w:style>
  <w:style w:type="table" w:customStyle="1" w:styleId="42">
    <w:name w:val="Сетка таблицы4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EB436F"/>
    <w:pPr>
      <w:spacing w:before="40" w:after="0" w:line="240" w:lineRule="auto"/>
    </w:pPr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EB436F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EB436F"/>
    <w:pPr>
      <w:shd w:val="clear" w:color="auto" w:fill="000080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EB436F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table" w:customStyle="1" w:styleId="310">
    <w:name w:val="Сетка таблицы3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EB436F"/>
  </w:style>
  <w:style w:type="character" w:customStyle="1" w:styleId="FontStyle33">
    <w:name w:val="Font Style33"/>
    <w:uiPriority w:val="99"/>
    <w:rsid w:val="00EB436F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B436F"/>
  </w:style>
  <w:style w:type="table" w:customStyle="1" w:styleId="710">
    <w:name w:val="Сетка таблицы7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EB436F"/>
  </w:style>
  <w:style w:type="numbering" w:customStyle="1" w:styleId="212">
    <w:name w:val="Нет списка21"/>
    <w:next w:val="a2"/>
    <w:uiPriority w:val="99"/>
    <w:semiHidden/>
    <w:unhideWhenUsed/>
    <w:rsid w:val="00EB436F"/>
  </w:style>
  <w:style w:type="table" w:customStyle="1" w:styleId="11110">
    <w:name w:val="Сетка таблицы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EB436F"/>
  </w:style>
  <w:style w:type="table" w:customStyle="1" w:styleId="14">
    <w:name w:val="Сетка таблицы14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EB436F"/>
  </w:style>
  <w:style w:type="table" w:customStyle="1" w:styleId="72">
    <w:name w:val="Сетка таблицы72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EB436F"/>
  </w:style>
  <w:style w:type="numbering" w:customStyle="1" w:styleId="221">
    <w:name w:val="Нет списка22"/>
    <w:next w:val="a2"/>
    <w:uiPriority w:val="99"/>
    <w:semiHidden/>
    <w:unhideWhenUsed/>
    <w:rsid w:val="00EB436F"/>
  </w:style>
  <w:style w:type="table" w:customStyle="1" w:styleId="101">
    <w:name w:val="Сетка таблицы10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EB436F"/>
  </w:style>
  <w:style w:type="table" w:customStyle="1" w:styleId="1210">
    <w:name w:val="Сетка таблицы12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EB436F"/>
  </w:style>
  <w:style w:type="table" w:customStyle="1" w:styleId="7111">
    <w:name w:val="Сетка таблицы711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EB436F"/>
  </w:style>
  <w:style w:type="numbering" w:customStyle="1" w:styleId="2110">
    <w:name w:val="Нет списка211"/>
    <w:next w:val="a2"/>
    <w:uiPriority w:val="99"/>
    <w:semiHidden/>
    <w:unhideWhenUsed/>
    <w:rsid w:val="00EB436F"/>
  </w:style>
  <w:style w:type="table" w:customStyle="1" w:styleId="1111110">
    <w:name w:val="Сетка таблицы11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EB436F"/>
  </w:style>
  <w:style w:type="table" w:customStyle="1" w:styleId="141">
    <w:name w:val="Сетка таблицы14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EB436F"/>
  </w:style>
  <w:style w:type="numbering" w:customStyle="1" w:styleId="2211">
    <w:name w:val="Нет списка221"/>
    <w:next w:val="a2"/>
    <w:uiPriority w:val="99"/>
    <w:semiHidden/>
    <w:unhideWhenUsed/>
    <w:rsid w:val="00EB436F"/>
  </w:style>
  <w:style w:type="table" w:customStyle="1" w:styleId="1121">
    <w:name w:val="Сетка таблицы112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EB436F"/>
  </w:style>
  <w:style w:type="numbering" w:customStyle="1" w:styleId="11210">
    <w:name w:val="Нет списка1121"/>
    <w:next w:val="a2"/>
    <w:uiPriority w:val="99"/>
    <w:semiHidden/>
    <w:unhideWhenUsed/>
    <w:rsid w:val="00EB436F"/>
  </w:style>
  <w:style w:type="table" w:customStyle="1" w:styleId="7121">
    <w:name w:val="Сетка таблицы712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EB436F"/>
  </w:style>
  <w:style w:type="numbering" w:customStyle="1" w:styleId="21110">
    <w:name w:val="Нет списка2111"/>
    <w:next w:val="a2"/>
    <w:uiPriority w:val="99"/>
    <w:semiHidden/>
    <w:unhideWhenUsed/>
    <w:rsid w:val="00EB436F"/>
  </w:style>
  <w:style w:type="table" w:customStyle="1" w:styleId="11112">
    <w:name w:val="Сетка таблицы1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EB436F"/>
  </w:style>
  <w:style w:type="table" w:customStyle="1" w:styleId="16">
    <w:name w:val="Сетка таблицы16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EB436F"/>
  </w:style>
  <w:style w:type="numbering" w:customStyle="1" w:styleId="230">
    <w:name w:val="Нет списка23"/>
    <w:next w:val="a2"/>
    <w:uiPriority w:val="99"/>
    <w:semiHidden/>
    <w:unhideWhenUsed/>
    <w:rsid w:val="00EB436F"/>
  </w:style>
  <w:style w:type="table" w:customStyle="1" w:styleId="113">
    <w:name w:val="Сетка таблицы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EB436F"/>
  </w:style>
  <w:style w:type="numbering" w:customStyle="1" w:styleId="1130">
    <w:name w:val="Нет списка113"/>
    <w:next w:val="a2"/>
    <w:uiPriority w:val="99"/>
    <w:semiHidden/>
    <w:unhideWhenUsed/>
    <w:rsid w:val="00EB436F"/>
  </w:style>
  <w:style w:type="table" w:customStyle="1" w:styleId="713">
    <w:name w:val="Сетка таблицы713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EB436F"/>
  </w:style>
  <w:style w:type="numbering" w:customStyle="1" w:styleId="2122">
    <w:name w:val="Нет списка212"/>
    <w:next w:val="a2"/>
    <w:uiPriority w:val="99"/>
    <w:semiHidden/>
    <w:unhideWhenUsed/>
    <w:rsid w:val="00EB436F"/>
  </w:style>
  <w:style w:type="table" w:customStyle="1" w:styleId="11113">
    <w:name w:val="Сетка таблицы11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EB436F"/>
  </w:style>
  <w:style w:type="table" w:customStyle="1" w:styleId="18">
    <w:name w:val="Сетка таблицы18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EB436F"/>
  </w:style>
  <w:style w:type="table" w:customStyle="1" w:styleId="3122111">
    <w:name w:val="Сетка таблицы312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EB436F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EB436F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EB436F"/>
  </w:style>
  <w:style w:type="table" w:customStyle="1" w:styleId="200">
    <w:name w:val="Сетка таблицы2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EB436F"/>
  </w:style>
  <w:style w:type="table" w:customStyle="1" w:styleId="27">
    <w:name w:val="Сетка таблицы27"/>
    <w:basedOn w:val="a1"/>
    <w:next w:val="ae"/>
    <w:uiPriority w:val="59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B436F"/>
  </w:style>
  <w:style w:type="numbering" w:customStyle="1" w:styleId="240">
    <w:name w:val="Нет списка24"/>
    <w:next w:val="a2"/>
    <w:uiPriority w:val="99"/>
    <w:semiHidden/>
    <w:unhideWhenUsed/>
    <w:rsid w:val="00EB436F"/>
  </w:style>
  <w:style w:type="numbering" w:customStyle="1" w:styleId="330">
    <w:name w:val="Нет списка33"/>
    <w:next w:val="a2"/>
    <w:uiPriority w:val="99"/>
    <w:semiHidden/>
    <w:unhideWhenUsed/>
    <w:rsid w:val="00EB436F"/>
  </w:style>
  <w:style w:type="numbering" w:customStyle="1" w:styleId="1140">
    <w:name w:val="Нет списка114"/>
    <w:next w:val="a2"/>
    <w:uiPriority w:val="99"/>
    <w:semiHidden/>
    <w:unhideWhenUsed/>
    <w:rsid w:val="00EB436F"/>
  </w:style>
  <w:style w:type="numbering" w:customStyle="1" w:styleId="1114">
    <w:name w:val="Нет списка1114"/>
    <w:next w:val="a2"/>
    <w:uiPriority w:val="99"/>
    <w:semiHidden/>
    <w:unhideWhenUsed/>
    <w:rsid w:val="00EB436F"/>
  </w:style>
  <w:style w:type="numbering" w:customStyle="1" w:styleId="2130">
    <w:name w:val="Нет списка213"/>
    <w:next w:val="a2"/>
    <w:uiPriority w:val="99"/>
    <w:semiHidden/>
    <w:unhideWhenUsed/>
    <w:rsid w:val="00EB436F"/>
  </w:style>
  <w:style w:type="numbering" w:customStyle="1" w:styleId="420">
    <w:name w:val="Нет списка42"/>
    <w:next w:val="a2"/>
    <w:uiPriority w:val="99"/>
    <w:semiHidden/>
    <w:unhideWhenUsed/>
    <w:rsid w:val="00EB436F"/>
  </w:style>
  <w:style w:type="numbering" w:customStyle="1" w:styleId="122">
    <w:name w:val="Нет списка122"/>
    <w:next w:val="a2"/>
    <w:uiPriority w:val="99"/>
    <w:semiHidden/>
    <w:unhideWhenUsed/>
    <w:rsid w:val="00EB436F"/>
  </w:style>
  <w:style w:type="numbering" w:customStyle="1" w:styleId="1122">
    <w:name w:val="Нет списка1122"/>
    <w:next w:val="a2"/>
    <w:uiPriority w:val="99"/>
    <w:semiHidden/>
    <w:unhideWhenUsed/>
    <w:rsid w:val="00EB436F"/>
  </w:style>
  <w:style w:type="numbering" w:customStyle="1" w:styleId="222">
    <w:name w:val="Нет списка222"/>
    <w:next w:val="a2"/>
    <w:uiPriority w:val="99"/>
    <w:semiHidden/>
    <w:unhideWhenUsed/>
    <w:rsid w:val="00EB436F"/>
  </w:style>
  <w:style w:type="numbering" w:customStyle="1" w:styleId="3120">
    <w:name w:val="Нет списка312"/>
    <w:next w:val="a2"/>
    <w:uiPriority w:val="99"/>
    <w:semiHidden/>
    <w:unhideWhenUsed/>
    <w:rsid w:val="00EB436F"/>
  </w:style>
  <w:style w:type="numbering" w:customStyle="1" w:styleId="111120">
    <w:name w:val="Нет списка11112"/>
    <w:next w:val="a2"/>
    <w:uiPriority w:val="99"/>
    <w:semiHidden/>
    <w:unhideWhenUsed/>
    <w:rsid w:val="00EB436F"/>
  </w:style>
  <w:style w:type="numbering" w:customStyle="1" w:styleId="1111111">
    <w:name w:val="Нет списка111111"/>
    <w:next w:val="a2"/>
    <w:uiPriority w:val="99"/>
    <w:semiHidden/>
    <w:unhideWhenUsed/>
    <w:rsid w:val="00EB436F"/>
  </w:style>
  <w:style w:type="numbering" w:customStyle="1" w:styleId="21120">
    <w:name w:val="Нет списка2112"/>
    <w:next w:val="a2"/>
    <w:uiPriority w:val="99"/>
    <w:semiHidden/>
    <w:unhideWhenUsed/>
    <w:rsid w:val="00EB436F"/>
  </w:style>
  <w:style w:type="numbering" w:customStyle="1" w:styleId="4110">
    <w:name w:val="Нет списка411"/>
    <w:next w:val="a2"/>
    <w:uiPriority w:val="99"/>
    <w:semiHidden/>
    <w:unhideWhenUsed/>
    <w:rsid w:val="00EB436F"/>
  </w:style>
  <w:style w:type="numbering" w:customStyle="1" w:styleId="12110">
    <w:name w:val="Нет списка1211"/>
    <w:next w:val="a2"/>
    <w:uiPriority w:val="99"/>
    <w:semiHidden/>
    <w:unhideWhenUsed/>
    <w:rsid w:val="00EB436F"/>
  </w:style>
  <w:style w:type="numbering" w:customStyle="1" w:styleId="22110">
    <w:name w:val="Нет списка2211"/>
    <w:next w:val="a2"/>
    <w:uiPriority w:val="99"/>
    <w:semiHidden/>
    <w:unhideWhenUsed/>
    <w:rsid w:val="00EB436F"/>
  </w:style>
  <w:style w:type="numbering" w:customStyle="1" w:styleId="31110">
    <w:name w:val="Нет списка3111"/>
    <w:next w:val="a2"/>
    <w:uiPriority w:val="99"/>
    <w:semiHidden/>
    <w:unhideWhenUsed/>
    <w:rsid w:val="00EB436F"/>
  </w:style>
  <w:style w:type="numbering" w:customStyle="1" w:styleId="11211">
    <w:name w:val="Нет списка11211"/>
    <w:next w:val="a2"/>
    <w:uiPriority w:val="99"/>
    <w:semiHidden/>
    <w:unhideWhenUsed/>
    <w:rsid w:val="00EB436F"/>
  </w:style>
  <w:style w:type="numbering" w:customStyle="1" w:styleId="111210">
    <w:name w:val="Нет списка11121"/>
    <w:next w:val="a2"/>
    <w:uiPriority w:val="99"/>
    <w:semiHidden/>
    <w:unhideWhenUsed/>
    <w:rsid w:val="00EB436F"/>
  </w:style>
  <w:style w:type="numbering" w:customStyle="1" w:styleId="211110">
    <w:name w:val="Нет списка21111"/>
    <w:next w:val="a2"/>
    <w:uiPriority w:val="99"/>
    <w:semiHidden/>
    <w:unhideWhenUsed/>
    <w:rsid w:val="00EB436F"/>
  </w:style>
  <w:style w:type="numbering" w:customStyle="1" w:styleId="513">
    <w:name w:val="Нет списка51"/>
    <w:next w:val="a2"/>
    <w:uiPriority w:val="99"/>
    <w:semiHidden/>
    <w:unhideWhenUsed/>
    <w:rsid w:val="00EB436F"/>
  </w:style>
  <w:style w:type="numbering" w:customStyle="1" w:styleId="1310">
    <w:name w:val="Нет списка131"/>
    <w:next w:val="a2"/>
    <w:uiPriority w:val="99"/>
    <w:semiHidden/>
    <w:unhideWhenUsed/>
    <w:rsid w:val="00EB436F"/>
  </w:style>
  <w:style w:type="numbering" w:customStyle="1" w:styleId="2310">
    <w:name w:val="Нет списка231"/>
    <w:next w:val="a2"/>
    <w:uiPriority w:val="99"/>
    <w:semiHidden/>
    <w:unhideWhenUsed/>
    <w:rsid w:val="00EB436F"/>
  </w:style>
  <w:style w:type="numbering" w:customStyle="1" w:styleId="3210">
    <w:name w:val="Нет списка321"/>
    <w:next w:val="a2"/>
    <w:uiPriority w:val="99"/>
    <w:semiHidden/>
    <w:unhideWhenUsed/>
    <w:rsid w:val="00EB436F"/>
  </w:style>
  <w:style w:type="numbering" w:customStyle="1" w:styleId="1131">
    <w:name w:val="Нет списка1131"/>
    <w:next w:val="a2"/>
    <w:uiPriority w:val="99"/>
    <w:semiHidden/>
    <w:unhideWhenUsed/>
    <w:rsid w:val="00EB436F"/>
  </w:style>
  <w:style w:type="numbering" w:customStyle="1" w:styleId="11131">
    <w:name w:val="Нет списка11131"/>
    <w:next w:val="a2"/>
    <w:uiPriority w:val="99"/>
    <w:semiHidden/>
    <w:unhideWhenUsed/>
    <w:rsid w:val="00EB436F"/>
  </w:style>
  <w:style w:type="numbering" w:customStyle="1" w:styleId="21210">
    <w:name w:val="Нет списка2121"/>
    <w:next w:val="a2"/>
    <w:uiPriority w:val="99"/>
    <w:semiHidden/>
    <w:unhideWhenUsed/>
    <w:rsid w:val="00EB436F"/>
  </w:style>
  <w:style w:type="numbering" w:customStyle="1" w:styleId="614">
    <w:name w:val="Нет списка61"/>
    <w:next w:val="a2"/>
    <w:uiPriority w:val="99"/>
    <w:semiHidden/>
    <w:unhideWhenUsed/>
    <w:rsid w:val="00EB436F"/>
  </w:style>
  <w:style w:type="numbering" w:customStyle="1" w:styleId="714">
    <w:name w:val="Нет списка71"/>
    <w:next w:val="a2"/>
    <w:uiPriority w:val="99"/>
    <w:semiHidden/>
    <w:unhideWhenUsed/>
    <w:rsid w:val="00EB436F"/>
  </w:style>
  <w:style w:type="numbering" w:customStyle="1" w:styleId="812">
    <w:name w:val="Нет списка81"/>
    <w:next w:val="a2"/>
    <w:uiPriority w:val="99"/>
    <w:semiHidden/>
    <w:unhideWhenUsed/>
    <w:rsid w:val="00EB436F"/>
  </w:style>
  <w:style w:type="table" w:customStyle="1" w:styleId="271">
    <w:name w:val="Сетка таблицы271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EB436F"/>
  </w:style>
  <w:style w:type="numbering" w:customStyle="1" w:styleId="241">
    <w:name w:val="Нет списка241"/>
    <w:next w:val="a2"/>
    <w:uiPriority w:val="99"/>
    <w:semiHidden/>
    <w:unhideWhenUsed/>
    <w:rsid w:val="00EB436F"/>
  </w:style>
  <w:style w:type="numbering" w:customStyle="1" w:styleId="331">
    <w:name w:val="Нет списка331"/>
    <w:next w:val="a2"/>
    <w:uiPriority w:val="99"/>
    <w:semiHidden/>
    <w:unhideWhenUsed/>
    <w:rsid w:val="00EB436F"/>
  </w:style>
  <w:style w:type="numbering" w:customStyle="1" w:styleId="11410">
    <w:name w:val="Нет списка1141"/>
    <w:next w:val="a2"/>
    <w:uiPriority w:val="99"/>
    <w:semiHidden/>
    <w:unhideWhenUsed/>
    <w:rsid w:val="00EB436F"/>
  </w:style>
  <w:style w:type="numbering" w:customStyle="1" w:styleId="11141">
    <w:name w:val="Нет списка11141"/>
    <w:next w:val="a2"/>
    <w:uiPriority w:val="99"/>
    <w:semiHidden/>
    <w:unhideWhenUsed/>
    <w:rsid w:val="00EB436F"/>
  </w:style>
  <w:style w:type="numbering" w:customStyle="1" w:styleId="2131">
    <w:name w:val="Нет списка2131"/>
    <w:next w:val="a2"/>
    <w:uiPriority w:val="99"/>
    <w:semiHidden/>
    <w:unhideWhenUsed/>
    <w:rsid w:val="00EB436F"/>
  </w:style>
  <w:style w:type="numbering" w:customStyle="1" w:styleId="4210">
    <w:name w:val="Нет списка421"/>
    <w:next w:val="a2"/>
    <w:uiPriority w:val="99"/>
    <w:semiHidden/>
    <w:unhideWhenUsed/>
    <w:rsid w:val="00EB436F"/>
  </w:style>
  <w:style w:type="numbering" w:customStyle="1" w:styleId="1221">
    <w:name w:val="Нет списка1221"/>
    <w:next w:val="a2"/>
    <w:uiPriority w:val="99"/>
    <w:semiHidden/>
    <w:unhideWhenUsed/>
    <w:rsid w:val="00EB436F"/>
  </w:style>
  <w:style w:type="numbering" w:customStyle="1" w:styleId="11221">
    <w:name w:val="Нет списка11221"/>
    <w:next w:val="a2"/>
    <w:uiPriority w:val="99"/>
    <w:semiHidden/>
    <w:unhideWhenUsed/>
    <w:rsid w:val="00EB436F"/>
  </w:style>
  <w:style w:type="numbering" w:customStyle="1" w:styleId="2221">
    <w:name w:val="Нет списка2221"/>
    <w:next w:val="a2"/>
    <w:uiPriority w:val="99"/>
    <w:semiHidden/>
    <w:unhideWhenUsed/>
    <w:rsid w:val="00EB436F"/>
  </w:style>
  <w:style w:type="numbering" w:customStyle="1" w:styleId="31210">
    <w:name w:val="Нет списка3121"/>
    <w:next w:val="a2"/>
    <w:uiPriority w:val="99"/>
    <w:semiHidden/>
    <w:unhideWhenUsed/>
    <w:rsid w:val="00EB436F"/>
  </w:style>
  <w:style w:type="numbering" w:customStyle="1" w:styleId="111121">
    <w:name w:val="Нет списка111121"/>
    <w:next w:val="a2"/>
    <w:uiPriority w:val="99"/>
    <w:semiHidden/>
    <w:unhideWhenUsed/>
    <w:rsid w:val="00EB436F"/>
  </w:style>
  <w:style w:type="numbering" w:customStyle="1" w:styleId="11111110">
    <w:name w:val="Нет списка1111111"/>
    <w:next w:val="a2"/>
    <w:uiPriority w:val="99"/>
    <w:semiHidden/>
    <w:unhideWhenUsed/>
    <w:rsid w:val="00EB436F"/>
  </w:style>
  <w:style w:type="numbering" w:customStyle="1" w:styleId="211210">
    <w:name w:val="Нет списка21121"/>
    <w:next w:val="a2"/>
    <w:uiPriority w:val="99"/>
    <w:semiHidden/>
    <w:unhideWhenUsed/>
    <w:rsid w:val="00EB436F"/>
  </w:style>
  <w:style w:type="numbering" w:customStyle="1" w:styleId="41110">
    <w:name w:val="Нет списка4111"/>
    <w:next w:val="a2"/>
    <w:uiPriority w:val="99"/>
    <w:semiHidden/>
    <w:unhideWhenUsed/>
    <w:rsid w:val="00EB436F"/>
  </w:style>
  <w:style w:type="numbering" w:customStyle="1" w:styleId="12111">
    <w:name w:val="Нет списка12111"/>
    <w:next w:val="a2"/>
    <w:uiPriority w:val="99"/>
    <w:semiHidden/>
    <w:unhideWhenUsed/>
    <w:rsid w:val="00EB436F"/>
  </w:style>
  <w:style w:type="numbering" w:customStyle="1" w:styleId="22111">
    <w:name w:val="Нет списка22111"/>
    <w:next w:val="a2"/>
    <w:uiPriority w:val="99"/>
    <w:semiHidden/>
    <w:unhideWhenUsed/>
    <w:rsid w:val="00EB436F"/>
  </w:style>
  <w:style w:type="numbering" w:customStyle="1" w:styleId="31111">
    <w:name w:val="Нет списка31111"/>
    <w:next w:val="a2"/>
    <w:uiPriority w:val="99"/>
    <w:semiHidden/>
    <w:unhideWhenUsed/>
    <w:rsid w:val="00EB436F"/>
  </w:style>
  <w:style w:type="numbering" w:customStyle="1" w:styleId="112111">
    <w:name w:val="Нет списка112111"/>
    <w:next w:val="a2"/>
    <w:uiPriority w:val="99"/>
    <w:semiHidden/>
    <w:unhideWhenUsed/>
    <w:rsid w:val="00EB436F"/>
  </w:style>
  <w:style w:type="numbering" w:customStyle="1" w:styleId="111211">
    <w:name w:val="Нет списка111211"/>
    <w:next w:val="a2"/>
    <w:uiPriority w:val="99"/>
    <w:semiHidden/>
    <w:unhideWhenUsed/>
    <w:rsid w:val="00EB436F"/>
  </w:style>
  <w:style w:type="numbering" w:customStyle="1" w:styleId="2111110">
    <w:name w:val="Нет списка211111"/>
    <w:next w:val="a2"/>
    <w:uiPriority w:val="99"/>
    <w:semiHidden/>
    <w:unhideWhenUsed/>
    <w:rsid w:val="00EB436F"/>
  </w:style>
  <w:style w:type="numbering" w:customStyle="1" w:styleId="5110">
    <w:name w:val="Нет списка511"/>
    <w:next w:val="a2"/>
    <w:uiPriority w:val="99"/>
    <w:semiHidden/>
    <w:unhideWhenUsed/>
    <w:rsid w:val="00EB436F"/>
  </w:style>
  <w:style w:type="numbering" w:customStyle="1" w:styleId="1311">
    <w:name w:val="Нет списка1311"/>
    <w:next w:val="a2"/>
    <w:uiPriority w:val="99"/>
    <w:semiHidden/>
    <w:unhideWhenUsed/>
    <w:rsid w:val="00EB436F"/>
  </w:style>
  <w:style w:type="numbering" w:customStyle="1" w:styleId="2311">
    <w:name w:val="Нет списка2311"/>
    <w:next w:val="a2"/>
    <w:uiPriority w:val="99"/>
    <w:semiHidden/>
    <w:unhideWhenUsed/>
    <w:rsid w:val="00EB436F"/>
  </w:style>
  <w:style w:type="numbering" w:customStyle="1" w:styleId="3211">
    <w:name w:val="Нет списка3211"/>
    <w:next w:val="a2"/>
    <w:uiPriority w:val="99"/>
    <w:semiHidden/>
    <w:unhideWhenUsed/>
    <w:rsid w:val="00EB436F"/>
  </w:style>
  <w:style w:type="numbering" w:customStyle="1" w:styleId="11311">
    <w:name w:val="Нет списка11311"/>
    <w:next w:val="a2"/>
    <w:uiPriority w:val="99"/>
    <w:semiHidden/>
    <w:unhideWhenUsed/>
    <w:rsid w:val="00EB436F"/>
  </w:style>
  <w:style w:type="numbering" w:customStyle="1" w:styleId="111311">
    <w:name w:val="Нет списка111311"/>
    <w:next w:val="a2"/>
    <w:uiPriority w:val="99"/>
    <w:semiHidden/>
    <w:unhideWhenUsed/>
    <w:rsid w:val="00EB436F"/>
  </w:style>
  <w:style w:type="numbering" w:customStyle="1" w:styleId="21211">
    <w:name w:val="Нет списка21211"/>
    <w:next w:val="a2"/>
    <w:uiPriority w:val="99"/>
    <w:semiHidden/>
    <w:unhideWhenUsed/>
    <w:rsid w:val="00EB436F"/>
  </w:style>
  <w:style w:type="numbering" w:customStyle="1" w:styleId="6110">
    <w:name w:val="Нет списка611"/>
    <w:next w:val="a2"/>
    <w:uiPriority w:val="99"/>
    <w:semiHidden/>
    <w:unhideWhenUsed/>
    <w:rsid w:val="00EB436F"/>
  </w:style>
  <w:style w:type="numbering" w:customStyle="1" w:styleId="7110">
    <w:name w:val="Нет списка711"/>
    <w:next w:val="a2"/>
    <w:uiPriority w:val="99"/>
    <w:semiHidden/>
    <w:unhideWhenUsed/>
    <w:rsid w:val="00EB436F"/>
  </w:style>
  <w:style w:type="numbering" w:customStyle="1" w:styleId="92">
    <w:name w:val="Нет списка9"/>
    <w:next w:val="a2"/>
    <w:uiPriority w:val="99"/>
    <w:semiHidden/>
    <w:unhideWhenUsed/>
    <w:rsid w:val="00EB436F"/>
  </w:style>
  <w:style w:type="table" w:customStyle="1" w:styleId="29">
    <w:name w:val="Сетка таблицы29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EB436F"/>
  </w:style>
  <w:style w:type="numbering" w:customStyle="1" w:styleId="250">
    <w:name w:val="Нет списка25"/>
    <w:next w:val="a2"/>
    <w:uiPriority w:val="99"/>
    <w:semiHidden/>
    <w:unhideWhenUsed/>
    <w:rsid w:val="00EB436F"/>
  </w:style>
  <w:style w:type="numbering" w:customStyle="1" w:styleId="340">
    <w:name w:val="Нет списка34"/>
    <w:next w:val="a2"/>
    <w:uiPriority w:val="99"/>
    <w:semiHidden/>
    <w:unhideWhenUsed/>
    <w:rsid w:val="00EB436F"/>
  </w:style>
  <w:style w:type="numbering" w:customStyle="1" w:styleId="1150">
    <w:name w:val="Нет списка115"/>
    <w:next w:val="a2"/>
    <w:uiPriority w:val="99"/>
    <w:semiHidden/>
    <w:unhideWhenUsed/>
    <w:rsid w:val="00EB436F"/>
  </w:style>
  <w:style w:type="numbering" w:customStyle="1" w:styleId="1115">
    <w:name w:val="Нет списка1115"/>
    <w:next w:val="a2"/>
    <w:uiPriority w:val="99"/>
    <w:semiHidden/>
    <w:unhideWhenUsed/>
    <w:rsid w:val="00EB436F"/>
  </w:style>
  <w:style w:type="numbering" w:customStyle="1" w:styleId="214">
    <w:name w:val="Нет списка214"/>
    <w:next w:val="a2"/>
    <w:uiPriority w:val="99"/>
    <w:semiHidden/>
    <w:unhideWhenUsed/>
    <w:rsid w:val="00EB436F"/>
  </w:style>
  <w:style w:type="numbering" w:customStyle="1" w:styleId="430">
    <w:name w:val="Нет списка43"/>
    <w:next w:val="a2"/>
    <w:uiPriority w:val="99"/>
    <w:semiHidden/>
    <w:unhideWhenUsed/>
    <w:rsid w:val="00EB436F"/>
  </w:style>
  <w:style w:type="numbering" w:customStyle="1" w:styleId="123">
    <w:name w:val="Нет списка123"/>
    <w:next w:val="a2"/>
    <w:uiPriority w:val="99"/>
    <w:semiHidden/>
    <w:unhideWhenUsed/>
    <w:rsid w:val="00EB436F"/>
  </w:style>
  <w:style w:type="numbering" w:customStyle="1" w:styleId="1123">
    <w:name w:val="Нет списка1123"/>
    <w:next w:val="a2"/>
    <w:uiPriority w:val="99"/>
    <w:semiHidden/>
    <w:unhideWhenUsed/>
    <w:rsid w:val="00EB436F"/>
  </w:style>
  <w:style w:type="numbering" w:customStyle="1" w:styleId="223">
    <w:name w:val="Нет списка223"/>
    <w:next w:val="a2"/>
    <w:uiPriority w:val="99"/>
    <w:semiHidden/>
    <w:unhideWhenUsed/>
    <w:rsid w:val="00EB436F"/>
  </w:style>
  <w:style w:type="numbering" w:customStyle="1" w:styleId="3130">
    <w:name w:val="Нет списка313"/>
    <w:next w:val="a2"/>
    <w:uiPriority w:val="99"/>
    <w:semiHidden/>
    <w:unhideWhenUsed/>
    <w:rsid w:val="00EB436F"/>
  </w:style>
  <w:style w:type="numbering" w:customStyle="1" w:styleId="111130">
    <w:name w:val="Нет списка11113"/>
    <w:next w:val="a2"/>
    <w:uiPriority w:val="99"/>
    <w:semiHidden/>
    <w:unhideWhenUsed/>
    <w:rsid w:val="00EB436F"/>
  </w:style>
  <w:style w:type="numbering" w:customStyle="1" w:styleId="111112">
    <w:name w:val="Нет списка111112"/>
    <w:next w:val="a2"/>
    <w:uiPriority w:val="99"/>
    <w:semiHidden/>
    <w:unhideWhenUsed/>
    <w:rsid w:val="00EB436F"/>
  </w:style>
  <w:style w:type="numbering" w:customStyle="1" w:styleId="21130">
    <w:name w:val="Нет списка2113"/>
    <w:next w:val="a2"/>
    <w:uiPriority w:val="99"/>
    <w:semiHidden/>
    <w:unhideWhenUsed/>
    <w:rsid w:val="00EB436F"/>
  </w:style>
  <w:style w:type="numbering" w:customStyle="1" w:styleId="4120">
    <w:name w:val="Нет списка412"/>
    <w:next w:val="a2"/>
    <w:uiPriority w:val="99"/>
    <w:semiHidden/>
    <w:unhideWhenUsed/>
    <w:rsid w:val="00EB436F"/>
  </w:style>
  <w:style w:type="numbering" w:customStyle="1" w:styleId="1212">
    <w:name w:val="Нет списка1212"/>
    <w:next w:val="a2"/>
    <w:uiPriority w:val="99"/>
    <w:semiHidden/>
    <w:unhideWhenUsed/>
    <w:rsid w:val="00EB436F"/>
  </w:style>
  <w:style w:type="numbering" w:customStyle="1" w:styleId="2212">
    <w:name w:val="Нет списка2212"/>
    <w:next w:val="a2"/>
    <w:uiPriority w:val="99"/>
    <w:semiHidden/>
    <w:unhideWhenUsed/>
    <w:rsid w:val="00EB436F"/>
  </w:style>
  <w:style w:type="numbering" w:customStyle="1" w:styleId="3112">
    <w:name w:val="Нет списка3112"/>
    <w:next w:val="a2"/>
    <w:uiPriority w:val="99"/>
    <w:semiHidden/>
    <w:unhideWhenUsed/>
    <w:rsid w:val="00EB436F"/>
  </w:style>
  <w:style w:type="numbering" w:customStyle="1" w:styleId="11212">
    <w:name w:val="Нет списка11212"/>
    <w:next w:val="a2"/>
    <w:uiPriority w:val="99"/>
    <w:semiHidden/>
    <w:unhideWhenUsed/>
    <w:rsid w:val="00EB436F"/>
  </w:style>
  <w:style w:type="numbering" w:customStyle="1" w:styleId="11122">
    <w:name w:val="Нет списка11122"/>
    <w:next w:val="a2"/>
    <w:uiPriority w:val="99"/>
    <w:semiHidden/>
    <w:unhideWhenUsed/>
    <w:rsid w:val="00EB436F"/>
  </w:style>
  <w:style w:type="numbering" w:customStyle="1" w:styleId="211120">
    <w:name w:val="Нет списка21112"/>
    <w:next w:val="a2"/>
    <w:uiPriority w:val="99"/>
    <w:semiHidden/>
    <w:unhideWhenUsed/>
    <w:rsid w:val="00EB436F"/>
  </w:style>
  <w:style w:type="numbering" w:customStyle="1" w:styleId="520">
    <w:name w:val="Нет списка52"/>
    <w:next w:val="a2"/>
    <w:uiPriority w:val="99"/>
    <w:semiHidden/>
    <w:unhideWhenUsed/>
    <w:rsid w:val="00EB436F"/>
  </w:style>
  <w:style w:type="numbering" w:customStyle="1" w:styleId="1320">
    <w:name w:val="Нет списка132"/>
    <w:next w:val="a2"/>
    <w:uiPriority w:val="99"/>
    <w:semiHidden/>
    <w:unhideWhenUsed/>
    <w:rsid w:val="00EB436F"/>
  </w:style>
  <w:style w:type="numbering" w:customStyle="1" w:styleId="232">
    <w:name w:val="Нет списка232"/>
    <w:next w:val="a2"/>
    <w:uiPriority w:val="99"/>
    <w:semiHidden/>
    <w:unhideWhenUsed/>
    <w:rsid w:val="00EB436F"/>
  </w:style>
  <w:style w:type="numbering" w:customStyle="1" w:styleId="3220">
    <w:name w:val="Нет списка322"/>
    <w:next w:val="a2"/>
    <w:uiPriority w:val="99"/>
    <w:semiHidden/>
    <w:unhideWhenUsed/>
    <w:rsid w:val="00EB436F"/>
  </w:style>
  <w:style w:type="numbering" w:customStyle="1" w:styleId="1132">
    <w:name w:val="Нет списка1132"/>
    <w:next w:val="a2"/>
    <w:uiPriority w:val="99"/>
    <w:semiHidden/>
    <w:unhideWhenUsed/>
    <w:rsid w:val="00EB436F"/>
  </w:style>
  <w:style w:type="numbering" w:customStyle="1" w:styleId="11132">
    <w:name w:val="Нет списка11132"/>
    <w:next w:val="a2"/>
    <w:uiPriority w:val="99"/>
    <w:semiHidden/>
    <w:unhideWhenUsed/>
    <w:rsid w:val="00EB436F"/>
  </w:style>
  <w:style w:type="numbering" w:customStyle="1" w:styleId="21220">
    <w:name w:val="Нет списка2122"/>
    <w:next w:val="a2"/>
    <w:uiPriority w:val="99"/>
    <w:semiHidden/>
    <w:unhideWhenUsed/>
    <w:rsid w:val="00EB436F"/>
  </w:style>
  <w:style w:type="numbering" w:customStyle="1" w:styleId="620">
    <w:name w:val="Нет списка62"/>
    <w:next w:val="a2"/>
    <w:uiPriority w:val="99"/>
    <w:semiHidden/>
    <w:unhideWhenUsed/>
    <w:rsid w:val="00EB436F"/>
  </w:style>
  <w:style w:type="numbering" w:customStyle="1" w:styleId="720">
    <w:name w:val="Нет списка72"/>
    <w:next w:val="a2"/>
    <w:uiPriority w:val="99"/>
    <w:semiHidden/>
    <w:unhideWhenUsed/>
    <w:rsid w:val="00EB436F"/>
  </w:style>
  <w:style w:type="character" w:styleId="aff4">
    <w:name w:val="Unresolved Mention"/>
    <w:basedOn w:val="a0"/>
    <w:uiPriority w:val="99"/>
    <w:semiHidden/>
    <w:unhideWhenUsed/>
    <w:rsid w:val="00EB436F"/>
    <w:rPr>
      <w:color w:val="605E5C"/>
      <w:shd w:val="clear" w:color="auto" w:fill="E1DFDD"/>
    </w:rPr>
  </w:style>
  <w:style w:type="numbering" w:customStyle="1" w:styleId="102">
    <w:name w:val="Нет списка10"/>
    <w:next w:val="a2"/>
    <w:uiPriority w:val="99"/>
    <w:semiHidden/>
    <w:unhideWhenUsed/>
    <w:rsid w:val="00946CE0"/>
  </w:style>
  <w:style w:type="table" w:customStyle="1" w:styleId="300">
    <w:name w:val="Сетка таблицы30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946CE0"/>
  </w:style>
  <w:style w:type="numbering" w:customStyle="1" w:styleId="260">
    <w:name w:val="Нет списка26"/>
    <w:next w:val="a2"/>
    <w:uiPriority w:val="99"/>
    <w:semiHidden/>
    <w:unhideWhenUsed/>
    <w:rsid w:val="00946CE0"/>
  </w:style>
  <w:style w:type="numbering" w:customStyle="1" w:styleId="350">
    <w:name w:val="Нет списка35"/>
    <w:next w:val="a2"/>
    <w:uiPriority w:val="99"/>
    <w:semiHidden/>
    <w:unhideWhenUsed/>
    <w:rsid w:val="00946CE0"/>
  </w:style>
  <w:style w:type="numbering" w:customStyle="1" w:styleId="1160">
    <w:name w:val="Нет списка116"/>
    <w:next w:val="a2"/>
    <w:uiPriority w:val="99"/>
    <w:semiHidden/>
    <w:unhideWhenUsed/>
    <w:rsid w:val="00946CE0"/>
  </w:style>
  <w:style w:type="numbering" w:customStyle="1" w:styleId="1116">
    <w:name w:val="Нет списка1116"/>
    <w:next w:val="a2"/>
    <w:uiPriority w:val="99"/>
    <w:semiHidden/>
    <w:unhideWhenUsed/>
    <w:rsid w:val="00946CE0"/>
  </w:style>
  <w:style w:type="numbering" w:customStyle="1" w:styleId="215">
    <w:name w:val="Нет списка215"/>
    <w:next w:val="a2"/>
    <w:uiPriority w:val="99"/>
    <w:semiHidden/>
    <w:unhideWhenUsed/>
    <w:rsid w:val="00946CE0"/>
  </w:style>
  <w:style w:type="numbering" w:customStyle="1" w:styleId="442">
    <w:name w:val="Нет списка44"/>
    <w:next w:val="a2"/>
    <w:uiPriority w:val="99"/>
    <w:semiHidden/>
    <w:unhideWhenUsed/>
    <w:rsid w:val="00946CE0"/>
  </w:style>
  <w:style w:type="numbering" w:customStyle="1" w:styleId="124">
    <w:name w:val="Нет списка124"/>
    <w:next w:val="a2"/>
    <w:uiPriority w:val="99"/>
    <w:semiHidden/>
    <w:unhideWhenUsed/>
    <w:rsid w:val="00946CE0"/>
  </w:style>
  <w:style w:type="numbering" w:customStyle="1" w:styleId="1124">
    <w:name w:val="Нет списка1124"/>
    <w:next w:val="a2"/>
    <w:uiPriority w:val="99"/>
    <w:semiHidden/>
    <w:unhideWhenUsed/>
    <w:rsid w:val="00946CE0"/>
  </w:style>
  <w:style w:type="numbering" w:customStyle="1" w:styleId="224">
    <w:name w:val="Нет списка224"/>
    <w:next w:val="a2"/>
    <w:uiPriority w:val="99"/>
    <w:semiHidden/>
    <w:unhideWhenUsed/>
    <w:rsid w:val="00946CE0"/>
  </w:style>
  <w:style w:type="numbering" w:customStyle="1" w:styleId="3141">
    <w:name w:val="Нет списка314"/>
    <w:next w:val="a2"/>
    <w:uiPriority w:val="99"/>
    <w:semiHidden/>
    <w:unhideWhenUsed/>
    <w:rsid w:val="00946CE0"/>
  </w:style>
  <w:style w:type="numbering" w:customStyle="1" w:styleId="11114">
    <w:name w:val="Нет списка11114"/>
    <w:next w:val="a2"/>
    <w:uiPriority w:val="99"/>
    <w:semiHidden/>
    <w:unhideWhenUsed/>
    <w:rsid w:val="00946CE0"/>
  </w:style>
  <w:style w:type="numbering" w:customStyle="1" w:styleId="111113">
    <w:name w:val="Нет списка111113"/>
    <w:next w:val="a2"/>
    <w:uiPriority w:val="99"/>
    <w:semiHidden/>
    <w:unhideWhenUsed/>
    <w:rsid w:val="00946CE0"/>
  </w:style>
  <w:style w:type="numbering" w:customStyle="1" w:styleId="2114">
    <w:name w:val="Нет списка2114"/>
    <w:next w:val="a2"/>
    <w:uiPriority w:val="99"/>
    <w:semiHidden/>
    <w:unhideWhenUsed/>
    <w:rsid w:val="00946CE0"/>
  </w:style>
  <w:style w:type="numbering" w:customStyle="1" w:styleId="4130">
    <w:name w:val="Нет списка413"/>
    <w:next w:val="a2"/>
    <w:uiPriority w:val="99"/>
    <w:semiHidden/>
    <w:unhideWhenUsed/>
    <w:rsid w:val="00946CE0"/>
  </w:style>
  <w:style w:type="numbering" w:customStyle="1" w:styleId="1213">
    <w:name w:val="Нет списка1213"/>
    <w:next w:val="a2"/>
    <w:uiPriority w:val="99"/>
    <w:semiHidden/>
    <w:unhideWhenUsed/>
    <w:rsid w:val="00946CE0"/>
  </w:style>
  <w:style w:type="numbering" w:customStyle="1" w:styleId="2213">
    <w:name w:val="Нет списка2213"/>
    <w:next w:val="a2"/>
    <w:uiPriority w:val="99"/>
    <w:semiHidden/>
    <w:unhideWhenUsed/>
    <w:rsid w:val="00946CE0"/>
  </w:style>
  <w:style w:type="numbering" w:customStyle="1" w:styleId="3113">
    <w:name w:val="Нет списка3113"/>
    <w:next w:val="a2"/>
    <w:uiPriority w:val="99"/>
    <w:semiHidden/>
    <w:unhideWhenUsed/>
    <w:rsid w:val="00946CE0"/>
  </w:style>
  <w:style w:type="numbering" w:customStyle="1" w:styleId="11213">
    <w:name w:val="Нет списка11213"/>
    <w:next w:val="a2"/>
    <w:uiPriority w:val="99"/>
    <w:semiHidden/>
    <w:unhideWhenUsed/>
    <w:rsid w:val="00946CE0"/>
  </w:style>
  <w:style w:type="numbering" w:customStyle="1" w:styleId="11123">
    <w:name w:val="Нет списка11123"/>
    <w:next w:val="a2"/>
    <w:uiPriority w:val="99"/>
    <w:semiHidden/>
    <w:unhideWhenUsed/>
    <w:rsid w:val="00946CE0"/>
  </w:style>
  <w:style w:type="numbering" w:customStyle="1" w:styleId="211130">
    <w:name w:val="Нет списка21113"/>
    <w:next w:val="a2"/>
    <w:uiPriority w:val="99"/>
    <w:semiHidden/>
    <w:unhideWhenUsed/>
    <w:rsid w:val="00946CE0"/>
  </w:style>
  <w:style w:type="numbering" w:customStyle="1" w:styleId="530">
    <w:name w:val="Нет списка53"/>
    <w:next w:val="a2"/>
    <w:uiPriority w:val="99"/>
    <w:semiHidden/>
    <w:unhideWhenUsed/>
    <w:rsid w:val="00946CE0"/>
  </w:style>
  <w:style w:type="numbering" w:customStyle="1" w:styleId="133">
    <w:name w:val="Нет списка133"/>
    <w:next w:val="a2"/>
    <w:uiPriority w:val="99"/>
    <w:semiHidden/>
    <w:unhideWhenUsed/>
    <w:rsid w:val="00946CE0"/>
  </w:style>
  <w:style w:type="numbering" w:customStyle="1" w:styleId="233">
    <w:name w:val="Нет списка233"/>
    <w:next w:val="a2"/>
    <w:uiPriority w:val="99"/>
    <w:semiHidden/>
    <w:unhideWhenUsed/>
    <w:rsid w:val="00946CE0"/>
  </w:style>
  <w:style w:type="numbering" w:customStyle="1" w:styleId="323">
    <w:name w:val="Нет списка323"/>
    <w:next w:val="a2"/>
    <w:uiPriority w:val="99"/>
    <w:semiHidden/>
    <w:unhideWhenUsed/>
    <w:rsid w:val="00946CE0"/>
  </w:style>
  <w:style w:type="numbering" w:customStyle="1" w:styleId="1133">
    <w:name w:val="Нет списка1133"/>
    <w:next w:val="a2"/>
    <w:uiPriority w:val="99"/>
    <w:semiHidden/>
    <w:unhideWhenUsed/>
    <w:rsid w:val="00946CE0"/>
  </w:style>
  <w:style w:type="numbering" w:customStyle="1" w:styleId="11133">
    <w:name w:val="Нет списка11133"/>
    <w:next w:val="a2"/>
    <w:uiPriority w:val="99"/>
    <w:semiHidden/>
    <w:unhideWhenUsed/>
    <w:rsid w:val="00946CE0"/>
  </w:style>
  <w:style w:type="numbering" w:customStyle="1" w:styleId="2123">
    <w:name w:val="Нет списка2123"/>
    <w:next w:val="a2"/>
    <w:uiPriority w:val="99"/>
    <w:semiHidden/>
    <w:unhideWhenUsed/>
    <w:rsid w:val="00946CE0"/>
  </w:style>
  <w:style w:type="numbering" w:customStyle="1" w:styleId="630">
    <w:name w:val="Нет списка63"/>
    <w:next w:val="a2"/>
    <w:uiPriority w:val="99"/>
    <w:semiHidden/>
    <w:unhideWhenUsed/>
    <w:rsid w:val="00946CE0"/>
  </w:style>
  <w:style w:type="numbering" w:customStyle="1" w:styleId="730">
    <w:name w:val="Нет списка73"/>
    <w:next w:val="a2"/>
    <w:uiPriority w:val="99"/>
    <w:semiHidden/>
    <w:unhideWhenUsed/>
    <w:rsid w:val="00946CE0"/>
  </w:style>
  <w:style w:type="numbering" w:customStyle="1" w:styleId="820">
    <w:name w:val="Нет списка82"/>
    <w:next w:val="a2"/>
    <w:uiPriority w:val="99"/>
    <w:semiHidden/>
    <w:unhideWhenUsed/>
    <w:rsid w:val="00946CE0"/>
  </w:style>
  <w:style w:type="table" w:customStyle="1" w:styleId="272">
    <w:name w:val="Сетка таблицы272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946CE0"/>
  </w:style>
  <w:style w:type="numbering" w:customStyle="1" w:styleId="242">
    <w:name w:val="Нет списка242"/>
    <w:next w:val="a2"/>
    <w:uiPriority w:val="99"/>
    <w:semiHidden/>
    <w:unhideWhenUsed/>
    <w:rsid w:val="00946CE0"/>
  </w:style>
  <w:style w:type="numbering" w:customStyle="1" w:styleId="332">
    <w:name w:val="Нет списка332"/>
    <w:next w:val="a2"/>
    <w:uiPriority w:val="99"/>
    <w:semiHidden/>
    <w:unhideWhenUsed/>
    <w:rsid w:val="00946CE0"/>
  </w:style>
  <w:style w:type="numbering" w:customStyle="1" w:styleId="11420">
    <w:name w:val="Нет списка1142"/>
    <w:next w:val="a2"/>
    <w:uiPriority w:val="99"/>
    <w:semiHidden/>
    <w:unhideWhenUsed/>
    <w:rsid w:val="00946CE0"/>
  </w:style>
  <w:style w:type="numbering" w:customStyle="1" w:styleId="11142">
    <w:name w:val="Нет списка11142"/>
    <w:next w:val="a2"/>
    <w:uiPriority w:val="99"/>
    <w:semiHidden/>
    <w:unhideWhenUsed/>
    <w:rsid w:val="00946CE0"/>
  </w:style>
  <w:style w:type="numbering" w:customStyle="1" w:styleId="2132">
    <w:name w:val="Нет списка2132"/>
    <w:next w:val="a2"/>
    <w:uiPriority w:val="99"/>
    <w:semiHidden/>
    <w:unhideWhenUsed/>
    <w:rsid w:val="00946CE0"/>
  </w:style>
  <w:style w:type="numbering" w:customStyle="1" w:styleId="4220">
    <w:name w:val="Нет списка422"/>
    <w:next w:val="a2"/>
    <w:uiPriority w:val="99"/>
    <w:semiHidden/>
    <w:unhideWhenUsed/>
    <w:rsid w:val="00946CE0"/>
  </w:style>
  <w:style w:type="numbering" w:customStyle="1" w:styleId="1222">
    <w:name w:val="Нет списка1222"/>
    <w:next w:val="a2"/>
    <w:uiPriority w:val="99"/>
    <w:semiHidden/>
    <w:unhideWhenUsed/>
    <w:rsid w:val="00946CE0"/>
  </w:style>
  <w:style w:type="numbering" w:customStyle="1" w:styleId="11222">
    <w:name w:val="Нет списка11222"/>
    <w:next w:val="a2"/>
    <w:uiPriority w:val="99"/>
    <w:semiHidden/>
    <w:unhideWhenUsed/>
    <w:rsid w:val="00946CE0"/>
  </w:style>
  <w:style w:type="numbering" w:customStyle="1" w:styleId="2222">
    <w:name w:val="Нет списка2222"/>
    <w:next w:val="a2"/>
    <w:uiPriority w:val="99"/>
    <w:semiHidden/>
    <w:unhideWhenUsed/>
    <w:rsid w:val="00946CE0"/>
  </w:style>
  <w:style w:type="numbering" w:customStyle="1" w:styleId="31220">
    <w:name w:val="Нет списка3122"/>
    <w:next w:val="a2"/>
    <w:uiPriority w:val="99"/>
    <w:semiHidden/>
    <w:unhideWhenUsed/>
    <w:rsid w:val="00946CE0"/>
  </w:style>
  <w:style w:type="numbering" w:customStyle="1" w:styleId="111122">
    <w:name w:val="Нет списка111122"/>
    <w:next w:val="a2"/>
    <w:uiPriority w:val="99"/>
    <w:semiHidden/>
    <w:unhideWhenUsed/>
    <w:rsid w:val="00946CE0"/>
  </w:style>
  <w:style w:type="numbering" w:customStyle="1" w:styleId="1111112">
    <w:name w:val="Нет списка1111112"/>
    <w:next w:val="a2"/>
    <w:uiPriority w:val="99"/>
    <w:semiHidden/>
    <w:unhideWhenUsed/>
    <w:rsid w:val="00946CE0"/>
  </w:style>
  <w:style w:type="numbering" w:customStyle="1" w:styleId="21122">
    <w:name w:val="Нет списка21122"/>
    <w:next w:val="a2"/>
    <w:uiPriority w:val="99"/>
    <w:semiHidden/>
    <w:unhideWhenUsed/>
    <w:rsid w:val="00946CE0"/>
  </w:style>
  <w:style w:type="numbering" w:customStyle="1" w:styleId="41120">
    <w:name w:val="Нет списка4112"/>
    <w:next w:val="a2"/>
    <w:uiPriority w:val="99"/>
    <w:semiHidden/>
    <w:unhideWhenUsed/>
    <w:rsid w:val="00946CE0"/>
  </w:style>
  <w:style w:type="numbering" w:customStyle="1" w:styleId="12112">
    <w:name w:val="Нет списка12112"/>
    <w:next w:val="a2"/>
    <w:uiPriority w:val="99"/>
    <w:semiHidden/>
    <w:unhideWhenUsed/>
    <w:rsid w:val="00946CE0"/>
  </w:style>
  <w:style w:type="numbering" w:customStyle="1" w:styleId="22112">
    <w:name w:val="Нет списка22112"/>
    <w:next w:val="a2"/>
    <w:uiPriority w:val="99"/>
    <w:semiHidden/>
    <w:unhideWhenUsed/>
    <w:rsid w:val="00946CE0"/>
  </w:style>
  <w:style w:type="numbering" w:customStyle="1" w:styleId="31112">
    <w:name w:val="Нет списка31112"/>
    <w:next w:val="a2"/>
    <w:uiPriority w:val="99"/>
    <w:semiHidden/>
    <w:unhideWhenUsed/>
    <w:rsid w:val="00946CE0"/>
  </w:style>
  <w:style w:type="numbering" w:customStyle="1" w:styleId="112112">
    <w:name w:val="Нет списка112112"/>
    <w:next w:val="a2"/>
    <w:uiPriority w:val="99"/>
    <w:semiHidden/>
    <w:unhideWhenUsed/>
    <w:rsid w:val="00946CE0"/>
  </w:style>
  <w:style w:type="numbering" w:customStyle="1" w:styleId="111212">
    <w:name w:val="Нет списка111212"/>
    <w:next w:val="a2"/>
    <w:uiPriority w:val="99"/>
    <w:semiHidden/>
    <w:unhideWhenUsed/>
    <w:rsid w:val="00946CE0"/>
  </w:style>
  <w:style w:type="numbering" w:customStyle="1" w:styleId="211112">
    <w:name w:val="Нет списка211112"/>
    <w:next w:val="a2"/>
    <w:uiPriority w:val="99"/>
    <w:semiHidden/>
    <w:unhideWhenUsed/>
    <w:rsid w:val="00946CE0"/>
  </w:style>
  <w:style w:type="numbering" w:customStyle="1" w:styleId="5120">
    <w:name w:val="Нет списка512"/>
    <w:next w:val="a2"/>
    <w:uiPriority w:val="99"/>
    <w:semiHidden/>
    <w:unhideWhenUsed/>
    <w:rsid w:val="00946CE0"/>
  </w:style>
  <w:style w:type="numbering" w:customStyle="1" w:styleId="1312">
    <w:name w:val="Нет списка1312"/>
    <w:next w:val="a2"/>
    <w:uiPriority w:val="99"/>
    <w:semiHidden/>
    <w:unhideWhenUsed/>
    <w:rsid w:val="00946CE0"/>
  </w:style>
  <w:style w:type="numbering" w:customStyle="1" w:styleId="2312">
    <w:name w:val="Нет списка2312"/>
    <w:next w:val="a2"/>
    <w:uiPriority w:val="99"/>
    <w:semiHidden/>
    <w:unhideWhenUsed/>
    <w:rsid w:val="00946CE0"/>
  </w:style>
  <w:style w:type="numbering" w:customStyle="1" w:styleId="3212">
    <w:name w:val="Нет списка3212"/>
    <w:next w:val="a2"/>
    <w:uiPriority w:val="99"/>
    <w:semiHidden/>
    <w:unhideWhenUsed/>
    <w:rsid w:val="00946CE0"/>
  </w:style>
  <w:style w:type="numbering" w:customStyle="1" w:styleId="11312">
    <w:name w:val="Нет списка11312"/>
    <w:next w:val="a2"/>
    <w:uiPriority w:val="99"/>
    <w:semiHidden/>
    <w:unhideWhenUsed/>
    <w:rsid w:val="00946CE0"/>
  </w:style>
  <w:style w:type="numbering" w:customStyle="1" w:styleId="111312">
    <w:name w:val="Нет списка111312"/>
    <w:next w:val="a2"/>
    <w:uiPriority w:val="99"/>
    <w:semiHidden/>
    <w:unhideWhenUsed/>
    <w:rsid w:val="00946CE0"/>
  </w:style>
  <w:style w:type="numbering" w:customStyle="1" w:styleId="21212">
    <w:name w:val="Нет списка21212"/>
    <w:next w:val="a2"/>
    <w:uiPriority w:val="99"/>
    <w:semiHidden/>
    <w:unhideWhenUsed/>
    <w:rsid w:val="00946CE0"/>
  </w:style>
  <w:style w:type="numbering" w:customStyle="1" w:styleId="6120">
    <w:name w:val="Нет списка612"/>
    <w:next w:val="a2"/>
    <w:uiPriority w:val="99"/>
    <w:semiHidden/>
    <w:unhideWhenUsed/>
    <w:rsid w:val="00946CE0"/>
  </w:style>
  <w:style w:type="numbering" w:customStyle="1" w:styleId="7120">
    <w:name w:val="Нет списка712"/>
    <w:next w:val="a2"/>
    <w:uiPriority w:val="99"/>
    <w:semiHidden/>
    <w:unhideWhenUsed/>
    <w:rsid w:val="00946CE0"/>
  </w:style>
  <w:style w:type="numbering" w:customStyle="1" w:styleId="911">
    <w:name w:val="Нет списка91"/>
    <w:next w:val="a2"/>
    <w:uiPriority w:val="99"/>
    <w:semiHidden/>
    <w:unhideWhenUsed/>
    <w:rsid w:val="00946CE0"/>
  </w:style>
  <w:style w:type="numbering" w:customStyle="1" w:styleId="1510">
    <w:name w:val="Нет списка151"/>
    <w:next w:val="a2"/>
    <w:uiPriority w:val="99"/>
    <w:semiHidden/>
    <w:unhideWhenUsed/>
    <w:rsid w:val="00946CE0"/>
  </w:style>
  <w:style w:type="numbering" w:customStyle="1" w:styleId="251">
    <w:name w:val="Нет списка251"/>
    <w:next w:val="a2"/>
    <w:uiPriority w:val="99"/>
    <w:semiHidden/>
    <w:unhideWhenUsed/>
    <w:rsid w:val="00946CE0"/>
  </w:style>
  <w:style w:type="numbering" w:customStyle="1" w:styleId="341">
    <w:name w:val="Нет списка341"/>
    <w:next w:val="a2"/>
    <w:uiPriority w:val="99"/>
    <w:semiHidden/>
    <w:unhideWhenUsed/>
    <w:rsid w:val="00946CE0"/>
  </w:style>
  <w:style w:type="numbering" w:customStyle="1" w:styleId="1151">
    <w:name w:val="Нет списка1151"/>
    <w:next w:val="a2"/>
    <w:uiPriority w:val="99"/>
    <w:semiHidden/>
    <w:unhideWhenUsed/>
    <w:rsid w:val="00946CE0"/>
  </w:style>
  <w:style w:type="numbering" w:customStyle="1" w:styleId="11151">
    <w:name w:val="Нет списка11151"/>
    <w:next w:val="a2"/>
    <w:uiPriority w:val="99"/>
    <w:semiHidden/>
    <w:unhideWhenUsed/>
    <w:rsid w:val="00946CE0"/>
  </w:style>
  <w:style w:type="numbering" w:customStyle="1" w:styleId="2141">
    <w:name w:val="Нет списка2141"/>
    <w:next w:val="a2"/>
    <w:uiPriority w:val="99"/>
    <w:semiHidden/>
    <w:unhideWhenUsed/>
    <w:rsid w:val="00946CE0"/>
  </w:style>
  <w:style w:type="numbering" w:customStyle="1" w:styleId="4310">
    <w:name w:val="Нет списка431"/>
    <w:next w:val="a2"/>
    <w:uiPriority w:val="99"/>
    <w:semiHidden/>
    <w:unhideWhenUsed/>
    <w:rsid w:val="00946CE0"/>
  </w:style>
  <w:style w:type="numbering" w:customStyle="1" w:styleId="1231">
    <w:name w:val="Нет списка1231"/>
    <w:next w:val="a2"/>
    <w:uiPriority w:val="99"/>
    <w:semiHidden/>
    <w:unhideWhenUsed/>
    <w:rsid w:val="00946CE0"/>
  </w:style>
  <w:style w:type="numbering" w:customStyle="1" w:styleId="11231">
    <w:name w:val="Нет списка11231"/>
    <w:next w:val="a2"/>
    <w:uiPriority w:val="99"/>
    <w:semiHidden/>
    <w:unhideWhenUsed/>
    <w:rsid w:val="00946CE0"/>
  </w:style>
  <w:style w:type="numbering" w:customStyle="1" w:styleId="2231">
    <w:name w:val="Нет списка2231"/>
    <w:next w:val="a2"/>
    <w:uiPriority w:val="99"/>
    <w:semiHidden/>
    <w:unhideWhenUsed/>
    <w:rsid w:val="00946CE0"/>
  </w:style>
  <w:style w:type="numbering" w:customStyle="1" w:styleId="3131">
    <w:name w:val="Нет списка3131"/>
    <w:next w:val="a2"/>
    <w:uiPriority w:val="99"/>
    <w:semiHidden/>
    <w:unhideWhenUsed/>
    <w:rsid w:val="00946CE0"/>
  </w:style>
  <w:style w:type="numbering" w:customStyle="1" w:styleId="111131">
    <w:name w:val="Нет списка111131"/>
    <w:next w:val="a2"/>
    <w:uiPriority w:val="99"/>
    <w:semiHidden/>
    <w:unhideWhenUsed/>
    <w:rsid w:val="00946CE0"/>
  </w:style>
  <w:style w:type="numbering" w:customStyle="1" w:styleId="1111121">
    <w:name w:val="Нет списка1111121"/>
    <w:next w:val="a2"/>
    <w:uiPriority w:val="99"/>
    <w:semiHidden/>
    <w:unhideWhenUsed/>
    <w:rsid w:val="00946CE0"/>
  </w:style>
  <w:style w:type="numbering" w:customStyle="1" w:styleId="21131">
    <w:name w:val="Нет списка21131"/>
    <w:next w:val="a2"/>
    <w:uiPriority w:val="99"/>
    <w:semiHidden/>
    <w:unhideWhenUsed/>
    <w:rsid w:val="00946CE0"/>
  </w:style>
  <w:style w:type="numbering" w:customStyle="1" w:styleId="4121">
    <w:name w:val="Нет списка4121"/>
    <w:next w:val="a2"/>
    <w:uiPriority w:val="99"/>
    <w:semiHidden/>
    <w:unhideWhenUsed/>
    <w:rsid w:val="00946CE0"/>
  </w:style>
  <w:style w:type="numbering" w:customStyle="1" w:styleId="12121">
    <w:name w:val="Нет списка12121"/>
    <w:next w:val="a2"/>
    <w:uiPriority w:val="99"/>
    <w:semiHidden/>
    <w:unhideWhenUsed/>
    <w:rsid w:val="00946CE0"/>
  </w:style>
  <w:style w:type="numbering" w:customStyle="1" w:styleId="22121">
    <w:name w:val="Нет списка22121"/>
    <w:next w:val="a2"/>
    <w:uiPriority w:val="99"/>
    <w:semiHidden/>
    <w:unhideWhenUsed/>
    <w:rsid w:val="00946CE0"/>
  </w:style>
  <w:style w:type="numbering" w:customStyle="1" w:styleId="31121">
    <w:name w:val="Нет списка31121"/>
    <w:next w:val="a2"/>
    <w:uiPriority w:val="99"/>
    <w:semiHidden/>
    <w:unhideWhenUsed/>
    <w:rsid w:val="00946CE0"/>
  </w:style>
  <w:style w:type="numbering" w:customStyle="1" w:styleId="112121">
    <w:name w:val="Нет списка112121"/>
    <w:next w:val="a2"/>
    <w:uiPriority w:val="99"/>
    <w:semiHidden/>
    <w:unhideWhenUsed/>
    <w:rsid w:val="00946CE0"/>
  </w:style>
  <w:style w:type="numbering" w:customStyle="1" w:styleId="111221">
    <w:name w:val="Нет списка111221"/>
    <w:next w:val="a2"/>
    <w:uiPriority w:val="99"/>
    <w:semiHidden/>
    <w:unhideWhenUsed/>
    <w:rsid w:val="00946CE0"/>
  </w:style>
  <w:style w:type="numbering" w:customStyle="1" w:styleId="211121">
    <w:name w:val="Нет списка211121"/>
    <w:next w:val="a2"/>
    <w:uiPriority w:val="99"/>
    <w:semiHidden/>
    <w:unhideWhenUsed/>
    <w:rsid w:val="00946CE0"/>
  </w:style>
  <w:style w:type="numbering" w:customStyle="1" w:styleId="5210">
    <w:name w:val="Нет списка521"/>
    <w:next w:val="a2"/>
    <w:uiPriority w:val="99"/>
    <w:semiHidden/>
    <w:unhideWhenUsed/>
    <w:rsid w:val="00946CE0"/>
  </w:style>
  <w:style w:type="numbering" w:customStyle="1" w:styleId="1321">
    <w:name w:val="Нет списка1321"/>
    <w:next w:val="a2"/>
    <w:uiPriority w:val="99"/>
    <w:semiHidden/>
    <w:unhideWhenUsed/>
    <w:rsid w:val="00946CE0"/>
  </w:style>
  <w:style w:type="numbering" w:customStyle="1" w:styleId="2321">
    <w:name w:val="Нет списка2321"/>
    <w:next w:val="a2"/>
    <w:uiPriority w:val="99"/>
    <w:semiHidden/>
    <w:unhideWhenUsed/>
    <w:rsid w:val="00946CE0"/>
  </w:style>
  <w:style w:type="numbering" w:customStyle="1" w:styleId="3221">
    <w:name w:val="Нет списка3221"/>
    <w:next w:val="a2"/>
    <w:uiPriority w:val="99"/>
    <w:semiHidden/>
    <w:unhideWhenUsed/>
    <w:rsid w:val="00946CE0"/>
  </w:style>
  <w:style w:type="numbering" w:customStyle="1" w:styleId="11321">
    <w:name w:val="Нет списка11321"/>
    <w:next w:val="a2"/>
    <w:uiPriority w:val="99"/>
    <w:semiHidden/>
    <w:unhideWhenUsed/>
    <w:rsid w:val="00946CE0"/>
  </w:style>
  <w:style w:type="numbering" w:customStyle="1" w:styleId="111321">
    <w:name w:val="Нет списка111321"/>
    <w:next w:val="a2"/>
    <w:uiPriority w:val="99"/>
    <w:semiHidden/>
    <w:unhideWhenUsed/>
    <w:rsid w:val="00946CE0"/>
  </w:style>
  <w:style w:type="numbering" w:customStyle="1" w:styleId="21221">
    <w:name w:val="Нет списка21221"/>
    <w:next w:val="a2"/>
    <w:uiPriority w:val="99"/>
    <w:semiHidden/>
    <w:unhideWhenUsed/>
    <w:rsid w:val="00946CE0"/>
  </w:style>
  <w:style w:type="numbering" w:customStyle="1" w:styleId="6210">
    <w:name w:val="Нет списка621"/>
    <w:next w:val="a2"/>
    <w:uiPriority w:val="99"/>
    <w:semiHidden/>
    <w:unhideWhenUsed/>
    <w:rsid w:val="00946CE0"/>
  </w:style>
  <w:style w:type="numbering" w:customStyle="1" w:styleId="7210">
    <w:name w:val="Нет списка721"/>
    <w:next w:val="a2"/>
    <w:uiPriority w:val="99"/>
    <w:semiHidden/>
    <w:unhideWhenUsed/>
    <w:rsid w:val="00946CE0"/>
  </w:style>
  <w:style w:type="numbering" w:customStyle="1" w:styleId="170">
    <w:name w:val="Нет списка17"/>
    <w:next w:val="a2"/>
    <w:uiPriority w:val="99"/>
    <w:semiHidden/>
    <w:unhideWhenUsed/>
    <w:rsid w:val="00946CE0"/>
  </w:style>
  <w:style w:type="table" w:customStyle="1" w:styleId="333">
    <w:name w:val="Сетка таблицы33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946CE0"/>
  </w:style>
  <w:style w:type="numbering" w:customStyle="1" w:styleId="270">
    <w:name w:val="Нет списка27"/>
    <w:next w:val="a2"/>
    <w:uiPriority w:val="99"/>
    <w:semiHidden/>
    <w:unhideWhenUsed/>
    <w:rsid w:val="00946CE0"/>
  </w:style>
  <w:style w:type="numbering" w:customStyle="1" w:styleId="360">
    <w:name w:val="Нет списка36"/>
    <w:next w:val="a2"/>
    <w:uiPriority w:val="99"/>
    <w:semiHidden/>
    <w:unhideWhenUsed/>
    <w:rsid w:val="00946CE0"/>
  </w:style>
  <w:style w:type="numbering" w:customStyle="1" w:styleId="1170">
    <w:name w:val="Нет списка117"/>
    <w:next w:val="a2"/>
    <w:uiPriority w:val="99"/>
    <w:semiHidden/>
    <w:unhideWhenUsed/>
    <w:rsid w:val="00946CE0"/>
  </w:style>
  <w:style w:type="numbering" w:customStyle="1" w:styleId="1117">
    <w:name w:val="Нет списка1117"/>
    <w:next w:val="a2"/>
    <w:uiPriority w:val="99"/>
    <w:semiHidden/>
    <w:unhideWhenUsed/>
    <w:rsid w:val="00946CE0"/>
  </w:style>
  <w:style w:type="numbering" w:customStyle="1" w:styleId="216">
    <w:name w:val="Нет списка216"/>
    <w:next w:val="a2"/>
    <w:uiPriority w:val="99"/>
    <w:semiHidden/>
    <w:unhideWhenUsed/>
    <w:rsid w:val="00946CE0"/>
  </w:style>
  <w:style w:type="numbering" w:customStyle="1" w:styleId="450">
    <w:name w:val="Нет списка45"/>
    <w:next w:val="a2"/>
    <w:uiPriority w:val="99"/>
    <w:semiHidden/>
    <w:unhideWhenUsed/>
    <w:rsid w:val="00946CE0"/>
  </w:style>
  <w:style w:type="numbering" w:customStyle="1" w:styleId="125">
    <w:name w:val="Нет списка125"/>
    <w:next w:val="a2"/>
    <w:uiPriority w:val="99"/>
    <w:semiHidden/>
    <w:unhideWhenUsed/>
    <w:rsid w:val="00946CE0"/>
  </w:style>
  <w:style w:type="numbering" w:customStyle="1" w:styleId="1125">
    <w:name w:val="Нет списка1125"/>
    <w:next w:val="a2"/>
    <w:uiPriority w:val="99"/>
    <w:semiHidden/>
    <w:unhideWhenUsed/>
    <w:rsid w:val="00946CE0"/>
  </w:style>
  <w:style w:type="numbering" w:customStyle="1" w:styleId="225">
    <w:name w:val="Нет списка225"/>
    <w:next w:val="a2"/>
    <w:uiPriority w:val="99"/>
    <w:semiHidden/>
    <w:unhideWhenUsed/>
    <w:rsid w:val="00946CE0"/>
  </w:style>
  <w:style w:type="numbering" w:customStyle="1" w:styleId="315">
    <w:name w:val="Нет списка315"/>
    <w:next w:val="a2"/>
    <w:uiPriority w:val="99"/>
    <w:semiHidden/>
    <w:unhideWhenUsed/>
    <w:rsid w:val="00946CE0"/>
  </w:style>
  <w:style w:type="numbering" w:customStyle="1" w:styleId="11115">
    <w:name w:val="Нет списка11115"/>
    <w:next w:val="a2"/>
    <w:uiPriority w:val="99"/>
    <w:semiHidden/>
    <w:unhideWhenUsed/>
    <w:rsid w:val="00946CE0"/>
  </w:style>
  <w:style w:type="numbering" w:customStyle="1" w:styleId="111114">
    <w:name w:val="Нет списка111114"/>
    <w:next w:val="a2"/>
    <w:uiPriority w:val="99"/>
    <w:semiHidden/>
    <w:unhideWhenUsed/>
    <w:rsid w:val="00946CE0"/>
  </w:style>
  <w:style w:type="numbering" w:customStyle="1" w:styleId="2115">
    <w:name w:val="Нет списка2115"/>
    <w:next w:val="a2"/>
    <w:uiPriority w:val="99"/>
    <w:semiHidden/>
    <w:unhideWhenUsed/>
    <w:rsid w:val="00946CE0"/>
  </w:style>
  <w:style w:type="numbering" w:customStyle="1" w:styleId="414">
    <w:name w:val="Нет списка414"/>
    <w:next w:val="a2"/>
    <w:uiPriority w:val="99"/>
    <w:semiHidden/>
    <w:unhideWhenUsed/>
    <w:rsid w:val="00946CE0"/>
  </w:style>
  <w:style w:type="numbering" w:customStyle="1" w:styleId="1214">
    <w:name w:val="Нет списка1214"/>
    <w:next w:val="a2"/>
    <w:uiPriority w:val="99"/>
    <w:semiHidden/>
    <w:unhideWhenUsed/>
    <w:rsid w:val="00946CE0"/>
  </w:style>
  <w:style w:type="numbering" w:customStyle="1" w:styleId="2214">
    <w:name w:val="Нет списка2214"/>
    <w:next w:val="a2"/>
    <w:uiPriority w:val="99"/>
    <w:semiHidden/>
    <w:unhideWhenUsed/>
    <w:rsid w:val="00946CE0"/>
  </w:style>
  <w:style w:type="numbering" w:customStyle="1" w:styleId="3114">
    <w:name w:val="Нет списка3114"/>
    <w:next w:val="a2"/>
    <w:uiPriority w:val="99"/>
    <w:semiHidden/>
    <w:unhideWhenUsed/>
    <w:rsid w:val="00946CE0"/>
  </w:style>
  <w:style w:type="numbering" w:customStyle="1" w:styleId="11214">
    <w:name w:val="Нет списка11214"/>
    <w:next w:val="a2"/>
    <w:uiPriority w:val="99"/>
    <w:semiHidden/>
    <w:unhideWhenUsed/>
    <w:rsid w:val="00946CE0"/>
  </w:style>
  <w:style w:type="numbering" w:customStyle="1" w:styleId="11124">
    <w:name w:val="Нет списка11124"/>
    <w:next w:val="a2"/>
    <w:uiPriority w:val="99"/>
    <w:semiHidden/>
    <w:unhideWhenUsed/>
    <w:rsid w:val="00946CE0"/>
  </w:style>
  <w:style w:type="numbering" w:customStyle="1" w:styleId="21114">
    <w:name w:val="Нет списка21114"/>
    <w:next w:val="a2"/>
    <w:uiPriority w:val="99"/>
    <w:semiHidden/>
    <w:unhideWhenUsed/>
    <w:rsid w:val="00946CE0"/>
  </w:style>
  <w:style w:type="numbering" w:customStyle="1" w:styleId="540">
    <w:name w:val="Нет списка54"/>
    <w:next w:val="a2"/>
    <w:uiPriority w:val="99"/>
    <w:semiHidden/>
    <w:unhideWhenUsed/>
    <w:rsid w:val="00946CE0"/>
  </w:style>
  <w:style w:type="numbering" w:customStyle="1" w:styleId="134">
    <w:name w:val="Нет списка134"/>
    <w:next w:val="a2"/>
    <w:uiPriority w:val="99"/>
    <w:semiHidden/>
    <w:unhideWhenUsed/>
    <w:rsid w:val="00946CE0"/>
  </w:style>
  <w:style w:type="numbering" w:customStyle="1" w:styleId="234">
    <w:name w:val="Нет списка234"/>
    <w:next w:val="a2"/>
    <w:uiPriority w:val="99"/>
    <w:semiHidden/>
    <w:unhideWhenUsed/>
    <w:rsid w:val="00946CE0"/>
  </w:style>
  <w:style w:type="numbering" w:customStyle="1" w:styleId="324">
    <w:name w:val="Нет списка324"/>
    <w:next w:val="a2"/>
    <w:uiPriority w:val="99"/>
    <w:semiHidden/>
    <w:unhideWhenUsed/>
    <w:rsid w:val="00946CE0"/>
  </w:style>
  <w:style w:type="numbering" w:customStyle="1" w:styleId="1134">
    <w:name w:val="Нет списка1134"/>
    <w:next w:val="a2"/>
    <w:uiPriority w:val="99"/>
    <w:semiHidden/>
    <w:unhideWhenUsed/>
    <w:rsid w:val="00946CE0"/>
  </w:style>
  <w:style w:type="numbering" w:customStyle="1" w:styleId="11134">
    <w:name w:val="Нет списка11134"/>
    <w:next w:val="a2"/>
    <w:uiPriority w:val="99"/>
    <w:semiHidden/>
    <w:unhideWhenUsed/>
    <w:rsid w:val="00946CE0"/>
  </w:style>
  <w:style w:type="numbering" w:customStyle="1" w:styleId="2124">
    <w:name w:val="Нет списка2124"/>
    <w:next w:val="a2"/>
    <w:uiPriority w:val="99"/>
    <w:semiHidden/>
    <w:unhideWhenUsed/>
    <w:rsid w:val="00946CE0"/>
  </w:style>
  <w:style w:type="numbering" w:customStyle="1" w:styleId="640">
    <w:name w:val="Нет списка64"/>
    <w:next w:val="a2"/>
    <w:uiPriority w:val="99"/>
    <w:semiHidden/>
    <w:unhideWhenUsed/>
    <w:rsid w:val="00946CE0"/>
  </w:style>
  <w:style w:type="numbering" w:customStyle="1" w:styleId="740">
    <w:name w:val="Нет списка74"/>
    <w:next w:val="a2"/>
    <w:uiPriority w:val="99"/>
    <w:semiHidden/>
    <w:unhideWhenUsed/>
    <w:rsid w:val="00946CE0"/>
  </w:style>
  <w:style w:type="numbering" w:customStyle="1" w:styleId="830">
    <w:name w:val="Нет списка83"/>
    <w:next w:val="a2"/>
    <w:uiPriority w:val="99"/>
    <w:semiHidden/>
    <w:unhideWhenUsed/>
    <w:rsid w:val="00946CE0"/>
  </w:style>
  <w:style w:type="table" w:customStyle="1" w:styleId="273">
    <w:name w:val="Сетка таблицы273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946CE0"/>
  </w:style>
  <w:style w:type="numbering" w:customStyle="1" w:styleId="243">
    <w:name w:val="Нет списка243"/>
    <w:next w:val="a2"/>
    <w:uiPriority w:val="99"/>
    <w:semiHidden/>
    <w:unhideWhenUsed/>
    <w:rsid w:val="00946CE0"/>
  </w:style>
  <w:style w:type="numbering" w:customStyle="1" w:styleId="3330">
    <w:name w:val="Нет списка333"/>
    <w:next w:val="a2"/>
    <w:uiPriority w:val="99"/>
    <w:semiHidden/>
    <w:unhideWhenUsed/>
    <w:rsid w:val="00946CE0"/>
  </w:style>
  <w:style w:type="numbering" w:customStyle="1" w:styleId="11430">
    <w:name w:val="Нет списка1143"/>
    <w:next w:val="a2"/>
    <w:uiPriority w:val="99"/>
    <w:semiHidden/>
    <w:unhideWhenUsed/>
    <w:rsid w:val="00946CE0"/>
  </w:style>
  <w:style w:type="numbering" w:customStyle="1" w:styleId="11143">
    <w:name w:val="Нет списка11143"/>
    <w:next w:val="a2"/>
    <w:uiPriority w:val="99"/>
    <w:semiHidden/>
    <w:unhideWhenUsed/>
    <w:rsid w:val="00946CE0"/>
  </w:style>
  <w:style w:type="numbering" w:customStyle="1" w:styleId="2133">
    <w:name w:val="Нет списка2133"/>
    <w:next w:val="a2"/>
    <w:uiPriority w:val="99"/>
    <w:semiHidden/>
    <w:unhideWhenUsed/>
    <w:rsid w:val="00946CE0"/>
  </w:style>
  <w:style w:type="numbering" w:customStyle="1" w:styleId="4230">
    <w:name w:val="Нет списка423"/>
    <w:next w:val="a2"/>
    <w:uiPriority w:val="99"/>
    <w:semiHidden/>
    <w:unhideWhenUsed/>
    <w:rsid w:val="00946CE0"/>
  </w:style>
  <w:style w:type="numbering" w:customStyle="1" w:styleId="1223">
    <w:name w:val="Нет списка1223"/>
    <w:next w:val="a2"/>
    <w:uiPriority w:val="99"/>
    <w:semiHidden/>
    <w:unhideWhenUsed/>
    <w:rsid w:val="00946CE0"/>
  </w:style>
  <w:style w:type="numbering" w:customStyle="1" w:styleId="11223">
    <w:name w:val="Нет списка11223"/>
    <w:next w:val="a2"/>
    <w:uiPriority w:val="99"/>
    <w:semiHidden/>
    <w:unhideWhenUsed/>
    <w:rsid w:val="00946CE0"/>
  </w:style>
  <w:style w:type="numbering" w:customStyle="1" w:styleId="2223">
    <w:name w:val="Нет списка2223"/>
    <w:next w:val="a2"/>
    <w:uiPriority w:val="99"/>
    <w:semiHidden/>
    <w:unhideWhenUsed/>
    <w:rsid w:val="00946CE0"/>
  </w:style>
  <w:style w:type="numbering" w:customStyle="1" w:styleId="3123">
    <w:name w:val="Нет списка3123"/>
    <w:next w:val="a2"/>
    <w:uiPriority w:val="99"/>
    <w:semiHidden/>
    <w:unhideWhenUsed/>
    <w:rsid w:val="00946CE0"/>
  </w:style>
  <w:style w:type="numbering" w:customStyle="1" w:styleId="111123">
    <w:name w:val="Нет списка111123"/>
    <w:next w:val="a2"/>
    <w:uiPriority w:val="99"/>
    <w:semiHidden/>
    <w:unhideWhenUsed/>
    <w:rsid w:val="00946CE0"/>
  </w:style>
  <w:style w:type="numbering" w:customStyle="1" w:styleId="1111113">
    <w:name w:val="Нет списка1111113"/>
    <w:next w:val="a2"/>
    <w:uiPriority w:val="99"/>
    <w:semiHidden/>
    <w:unhideWhenUsed/>
    <w:rsid w:val="00946CE0"/>
  </w:style>
  <w:style w:type="numbering" w:customStyle="1" w:styleId="21123">
    <w:name w:val="Нет списка21123"/>
    <w:next w:val="a2"/>
    <w:uiPriority w:val="99"/>
    <w:semiHidden/>
    <w:unhideWhenUsed/>
    <w:rsid w:val="00946CE0"/>
  </w:style>
  <w:style w:type="numbering" w:customStyle="1" w:styleId="4113">
    <w:name w:val="Нет списка4113"/>
    <w:next w:val="a2"/>
    <w:uiPriority w:val="99"/>
    <w:semiHidden/>
    <w:unhideWhenUsed/>
    <w:rsid w:val="00946CE0"/>
  </w:style>
  <w:style w:type="numbering" w:customStyle="1" w:styleId="12113">
    <w:name w:val="Нет списка12113"/>
    <w:next w:val="a2"/>
    <w:uiPriority w:val="99"/>
    <w:semiHidden/>
    <w:unhideWhenUsed/>
    <w:rsid w:val="00946CE0"/>
  </w:style>
  <w:style w:type="numbering" w:customStyle="1" w:styleId="22113">
    <w:name w:val="Нет списка22113"/>
    <w:next w:val="a2"/>
    <w:uiPriority w:val="99"/>
    <w:semiHidden/>
    <w:unhideWhenUsed/>
    <w:rsid w:val="00946CE0"/>
  </w:style>
  <w:style w:type="numbering" w:customStyle="1" w:styleId="31113">
    <w:name w:val="Нет списка31113"/>
    <w:next w:val="a2"/>
    <w:uiPriority w:val="99"/>
    <w:semiHidden/>
    <w:unhideWhenUsed/>
    <w:rsid w:val="00946CE0"/>
  </w:style>
  <w:style w:type="numbering" w:customStyle="1" w:styleId="112113">
    <w:name w:val="Нет списка112113"/>
    <w:next w:val="a2"/>
    <w:uiPriority w:val="99"/>
    <w:semiHidden/>
    <w:unhideWhenUsed/>
    <w:rsid w:val="00946CE0"/>
  </w:style>
  <w:style w:type="numbering" w:customStyle="1" w:styleId="111213">
    <w:name w:val="Нет списка111213"/>
    <w:next w:val="a2"/>
    <w:uiPriority w:val="99"/>
    <w:semiHidden/>
    <w:unhideWhenUsed/>
    <w:rsid w:val="00946CE0"/>
  </w:style>
  <w:style w:type="numbering" w:customStyle="1" w:styleId="211113">
    <w:name w:val="Нет списка211113"/>
    <w:next w:val="a2"/>
    <w:uiPriority w:val="99"/>
    <w:semiHidden/>
    <w:unhideWhenUsed/>
    <w:rsid w:val="00946CE0"/>
  </w:style>
  <w:style w:type="numbering" w:customStyle="1" w:styleId="5131">
    <w:name w:val="Нет списка513"/>
    <w:next w:val="a2"/>
    <w:uiPriority w:val="99"/>
    <w:semiHidden/>
    <w:unhideWhenUsed/>
    <w:rsid w:val="00946CE0"/>
  </w:style>
  <w:style w:type="numbering" w:customStyle="1" w:styleId="1313">
    <w:name w:val="Нет списка1313"/>
    <w:next w:val="a2"/>
    <w:uiPriority w:val="99"/>
    <w:semiHidden/>
    <w:unhideWhenUsed/>
    <w:rsid w:val="00946CE0"/>
  </w:style>
  <w:style w:type="numbering" w:customStyle="1" w:styleId="2313">
    <w:name w:val="Нет списка2313"/>
    <w:next w:val="a2"/>
    <w:uiPriority w:val="99"/>
    <w:semiHidden/>
    <w:unhideWhenUsed/>
    <w:rsid w:val="00946CE0"/>
  </w:style>
  <w:style w:type="numbering" w:customStyle="1" w:styleId="3213">
    <w:name w:val="Нет списка3213"/>
    <w:next w:val="a2"/>
    <w:uiPriority w:val="99"/>
    <w:semiHidden/>
    <w:unhideWhenUsed/>
    <w:rsid w:val="00946CE0"/>
  </w:style>
  <w:style w:type="numbering" w:customStyle="1" w:styleId="11313">
    <w:name w:val="Нет списка11313"/>
    <w:next w:val="a2"/>
    <w:uiPriority w:val="99"/>
    <w:semiHidden/>
    <w:unhideWhenUsed/>
    <w:rsid w:val="00946CE0"/>
  </w:style>
  <w:style w:type="numbering" w:customStyle="1" w:styleId="111313">
    <w:name w:val="Нет списка111313"/>
    <w:next w:val="a2"/>
    <w:uiPriority w:val="99"/>
    <w:semiHidden/>
    <w:unhideWhenUsed/>
    <w:rsid w:val="00946CE0"/>
  </w:style>
  <w:style w:type="numbering" w:customStyle="1" w:styleId="21213">
    <w:name w:val="Нет списка21213"/>
    <w:next w:val="a2"/>
    <w:uiPriority w:val="99"/>
    <w:semiHidden/>
    <w:unhideWhenUsed/>
    <w:rsid w:val="00946CE0"/>
  </w:style>
  <w:style w:type="numbering" w:customStyle="1" w:styleId="6130">
    <w:name w:val="Нет списка613"/>
    <w:next w:val="a2"/>
    <w:uiPriority w:val="99"/>
    <w:semiHidden/>
    <w:unhideWhenUsed/>
    <w:rsid w:val="00946CE0"/>
  </w:style>
  <w:style w:type="numbering" w:customStyle="1" w:styleId="7130">
    <w:name w:val="Нет списка713"/>
    <w:next w:val="a2"/>
    <w:uiPriority w:val="99"/>
    <w:semiHidden/>
    <w:unhideWhenUsed/>
    <w:rsid w:val="00946CE0"/>
  </w:style>
  <w:style w:type="numbering" w:customStyle="1" w:styleId="920">
    <w:name w:val="Нет списка92"/>
    <w:next w:val="a2"/>
    <w:uiPriority w:val="99"/>
    <w:semiHidden/>
    <w:unhideWhenUsed/>
    <w:rsid w:val="00946CE0"/>
  </w:style>
  <w:style w:type="numbering" w:customStyle="1" w:styleId="152">
    <w:name w:val="Нет списка152"/>
    <w:next w:val="a2"/>
    <w:uiPriority w:val="99"/>
    <w:semiHidden/>
    <w:unhideWhenUsed/>
    <w:rsid w:val="00946CE0"/>
  </w:style>
  <w:style w:type="numbering" w:customStyle="1" w:styleId="252">
    <w:name w:val="Нет списка252"/>
    <w:next w:val="a2"/>
    <w:uiPriority w:val="99"/>
    <w:semiHidden/>
    <w:unhideWhenUsed/>
    <w:rsid w:val="00946CE0"/>
  </w:style>
  <w:style w:type="numbering" w:customStyle="1" w:styleId="342">
    <w:name w:val="Нет списка342"/>
    <w:next w:val="a2"/>
    <w:uiPriority w:val="99"/>
    <w:semiHidden/>
    <w:unhideWhenUsed/>
    <w:rsid w:val="00946CE0"/>
  </w:style>
  <w:style w:type="numbering" w:customStyle="1" w:styleId="1152">
    <w:name w:val="Нет списка1152"/>
    <w:next w:val="a2"/>
    <w:uiPriority w:val="99"/>
    <w:semiHidden/>
    <w:unhideWhenUsed/>
    <w:rsid w:val="00946CE0"/>
  </w:style>
  <w:style w:type="numbering" w:customStyle="1" w:styleId="11152">
    <w:name w:val="Нет списка11152"/>
    <w:next w:val="a2"/>
    <w:uiPriority w:val="99"/>
    <w:semiHidden/>
    <w:unhideWhenUsed/>
    <w:rsid w:val="00946CE0"/>
  </w:style>
  <w:style w:type="numbering" w:customStyle="1" w:styleId="2142">
    <w:name w:val="Нет списка2142"/>
    <w:next w:val="a2"/>
    <w:uiPriority w:val="99"/>
    <w:semiHidden/>
    <w:unhideWhenUsed/>
    <w:rsid w:val="00946CE0"/>
  </w:style>
  <w:style w:type="numbering" w:customStyle="1" w:styleId="432">
    <w:name w:val="Нет списка432"/>
    <w:next w:val="a2"/>
    <w:uiPriority w:val="99"/>
    <w:semiHidden/>
    <w:unhideWhenUsed/>
    <w:rsid w:val="00946CE0"/>
  </w:style>
  <w:style w:type="numbering" w:customStyle="1" w:styleId="1232">
    <w:name w:val="Нет списка1232"/>
    <w:next w:val="a2"/>
    <w:uiPriority w:val="99"/>
    <w:semiHidden/>
    <w:unhideWhenUsed/>
    <w:rsid w:val="00946CE0"/>
  </w:style>
  <w:style w:type="numbering" w:customStyle="1" w:styleId="11232">
    <w:name w:val="Нет списка11232"/>
    <w:next w:val="a2"/>
    <w:uiPriority w:val="99"/>
    <w:semiHidden/>
    <w:unhideWhenUsed/>
    <w:rsid w:val="00946CE0"/>
  </w:style>
  <w:style w:type="numbering" w:customStyle="1" w:styleId="2232">
    <w:name w:val="Нет списка2232"/>
    <w:next w:val="a2"/>
    <w:uiPriority w:val="99"/>
    <w:semiHidden/>
    <w:unhideWhenUsed/>
    <w:rsid w:val="00946CE0"/>
  </w:style>
  <w:style w:type="numbering" w:customStyle="1" w:styleId="3132">
    <w:name w:val="Нет списка3132"/>
    <w:next w:val="a2"/>
    <w:uiPriority w:val="99"/>
    <w:semiHidden/>
    <w:unhideWhenUsed/>
    <w:rsid w:val="00946CE0"/>
  </w:style>
  <w:style w:type="numbering" w:customStyle="1" w:styleId="111132">
    <w:name w:val="Нет списка111132"/>
    <w:next w:val="a2"/>
    <w:uiPriority w:val="99"/>
    <w:semiHidden/>
    <w:unhideWhenUsed/>
    <w:rsid w:val="00946CE0"/>
  </w:style>
  <w:style w:type="numbering" w:customStyle="1" w:styleId="1111122">
    <w:name w:val="Нет списка1111122"/>
    <w:next w:val="a2"/>
    <w:uiPriority w:val="99"/>
    <w:semiHidden/>
    <w:unhideWhenUsed/>
    <w:rsid w:val="00946CE0"/>
  </w:style>
  <w:style w:type="numbering" w:customStyle="1" w:styleId="21132">
    <w:name w:val="Нет списка21132"/>
    <w:next w:val="a2"/>
    <w:uiPriority w:val="99"/>
    <w:semiHidden/>
    <w:unhideWhenUsed/>
    <w:rsid w:val="00946CE0"/>
  </w:style>
  <w:style w:type="numbering" w:customStyle="1" w:styleId="4122">
    <w:name w:val="Нет списка4122"/>
    <w:next w:val="a2"/>
    <w:uiPriority w:val="99"/>
    <w:semiHidden/>
    <w:unhideWhenUsed/>
    <w:rsid w:val="00946CE0"/>
  </w:style>
  <w:style w:type="numbering" w:customStyle="1" w:styleId="12122">
    <w:name w:val="Нет списка12122"/>
    <w:next w:val="a2"/>
    <w:uiPriority w:val="99"/>
    <w:semiHidden/>
    <w:unhideWhenUsed/>
    <w:rsid w:val="00946CE0"/>
  </w:style>
  <w:style w:type="numbering" w:customStyle="1" w:styleId="22122">
    <w:name w:val="Нет списка22122"/>
    <w:next w:val="a2"/>
    <w:uiPriority w:val="99"/>
    <w:semiHidden/>
    <w:unhideWhenUsed/>
    <w:rsid w:val="00946CE0"/>
  </w:style>
  <w:style w:type="numbering" w:customStyle="1" w:styleId="31122">
    <w:name w:val="Нет списка31122"/>
    <w:next w:val="a2"/>
    <w:uiPriority w:val="99"/>
    <w:semiHidden/>
    <w:unhideWhenUsed/>
    <w:rsid w:val="00946CE0"/>
  </w:style>
  <w:style w:type="numbering" w:customStyle="1" w:styleId="112122">
    <w:name w:val="Нет списка112122"/>
    <w:next w:val="a2"/>
    <w:uiPriority w:val="99"/>
    <w:semiHidden/>
    <w:unhideWhenUsed/>
    <w:rsid w:val="00946CE0"/>
  </w:style>
  <w:style w:type="numbering" w:customStyle="1" w:styleId="111222">
    <w:name w:val="Нет списка111222"/>
    <w:next w:val="a2"/>
    <w:uiPriority w:val="99"/>
    <w:semiHidden/>
    <w:unhideWhenUsed/>
    <w:rsid w:val="00946CE0"/>
  </w:style>
  <w:style w:type="numbering" w:customStyle="1" w:styleId="211122">
    <w:name w:val="Нет списка211122"/>
    <w:next w:val="a2"/>
    <w:uiPriority w:val="99"/>
    <w:semiHidden/>
    <w:unhideWhenUsed/>
    <w:rsid w:val="00946CE0"/>
  </w:style>
  <w:style w:type="numbering" w:customStyle="1" w:styleId="5220">
    <w:name w:val="Нет списка522"/>
    <w:next w:val="a2"/>
    <w:uiPriority w:val="99"/>
    <w:semiHidden/>
    <w:unhideWhenUsed/>
    <w:rsid w:val="00946CE0"/>
  </w:style>
  <w:style w:type="numbering" w:customStyle="1" w:styleId="1322">
    <w:name w:val="Нет списка1322"/>
    <w:next w:val="a2"/>
    <w:uiPriority w:val="99"/>
    <w:semiHidden/>
    <w:unhideWhenUsed/>
    <w:rsid w:val="00946CE0"/>
  </w:style>
  <w:style w:type="numbering" w:customStyle="1" w:styleId="2322">
    <w:name w:val="Нет списка2322"/>
    <w:next w:val="a2"/>
    <w:uiPriority w:val="99"/>
    <w:semiHidden/>
    <w:unhideWhenUsed/>
    <w:rsid w:val="00946CE0"/>
  </w:style>
  <w:style w:type="numbering" w:customStyle="1" w:styleId="3222">
    <w:name w:val="Нет списка3222"/>
    <w:next w:val="a2"/>
    <w:uiPriority w:val="99"/>
    <w:semiHidden/>
    <w:unhideWhenUsed/>
    <w:rsid w:val="00946CE0"/>
  </w:style>
  <w:style w:type="numbering" w:customStyle="1" w:styleId="11322">
    <w:name w:val="Нет списка11322"/>
    <w:next w:val="a2"/>
    <w:uiPriority w:val="99"/>
    <w:semiHidden/>
    <w:unhideWhenUsed/>
    <w:rsid w:val="00946CE0"/>
  </w:style>
  <w:style w:type="numbering" w:customStyle="1" w:styleId="111322">
    <w:name w:val="Нет списка111322"/>
    <w:next w:val="a2"/>
    <w:uiPriority w:val="99"/>
    <w:semiHidden/>
    <w:unhideWhenUsed/>
    <w:rsid w:val="00946CE0"/>
  </w:style>
  <w:style w:type="numbering" w:customStyle="1" w:styleId="21222">
    <w:name w:val="Нет списка21222"/>
    <w:next w:val="a2"/>
    <w:uiPriority w:val="99"/>
    <w:semiHidden/>
    <w:unhideWhenUsed/>
    <w:rsid w:val="00946CE0"/>
  </w:style>
  <w:style w:type="numbering" w:customStyle="1" w:styleId="622">
    <w:name w:val="Нет списка622"/>
    <w:next w:val="a2"/>
    <w:uiPriority w:val="99"/>
    <w:semiHidden/>
    <w:unhideWhenUsed/>
    <w:rsid w:val="00946CE0"/>
  </w:style>
  <w:style w:type="numbering" w:customStyle="1" w:styleId="722">
    <w:name w:val="Нет списка722"/>
    <w:next w:val="a2"/>
    <w:uiPriority w:val="99"/>
    <w:semiHidden/>
    <w:unhideWhenUsed/>
    <w:rsid w:val="00946CE0"/>
  </w:style>
  <w:style w:type="numbering" w:customStyle="1" w:styleId="8110">
    <w:name w:val="Нет списка811"/>
    <w:next w:val="a2"/>
    <w:uiPriority w:val="99"/>
    <w:semiHidden/>
    <w:unhideWhenUsed/>
    <w:rsid w:val="00946CE0"/>
  </w:style>
  <w:style w:type="table" w:customStyle="1" w:styleId="2711">
    <w:name w:val="Сетка таблицы2711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946CE0"/>
  </w:style>
  <w:style w:type="numbering" w:customStyle="1" w:styleId="2411">
    <w:name w:val="Нет списка2411"/>
    <w:next w:val="a2"/>
    <w:uiPriority w:val="99"/>
    <w:semiHidden/>
    <w:unhideWhenUsed/>
    <w:rsid w:val="00946CE0"/>
  </w:style>
  <w:style w:type="numbering" w:customStyle="1" w:styleId="3311">
    <w:name w:val="Нет списка3311"/>
    <w:next w:val="a2"/>
    <w:uiPriority w:val="99"/>
    <w:semiHidden/>
    <w:unhideWhenUsed/>
    <w:rsid w:val="00946CE0"/>
  </w:style>
  <w:style w:type="numbering" w:customStyle="1" w:styleId="114110">
    <w:name w:val="Нет списка11411"/>
    <w:next w:val="a2"/>
    <w:uiPriority w:val="99"/>
    <w:semiHidden/>
    <w:unhideWhenUsed/>
    <w:rsid w:val="00946CE0"/>
  </w:style>
  <w:style w:type="numbering" w:customStyle="1" w:styleId="111411">
    <w:name w:val="Нет списка111411"/>
    <w:next w:val="a2"/>
    <w:uiPriority w:val="99"/>
    <w:semiHidden/>
    <w:unhideWhenUsed/>
    <w:rsid w:val="00946CE0"/>
  </w:style>
  <w:style w:type="numbering" w:customStyle="1" w:styleId="21311">
    <w:name w:val="Нет списка21311"/>
    <w:next w:val="a2"/>
    <w:uiPriority w:val="99"/>
    <w:semiHidden/>
    <w:unhideWhenUsed/>
    <w:rsid w:val="00946CE0"/>
  </w:style>
  <w:style w:type="numbering" w:customStyle="1" w:styleId="42110">
    <w:name w:val="Нет списка4211"/>
    <w:next w:val="a2"/>
    <w:uiPriority w:val="99"/>
    <w:semiHidden/>
    <w:unhideWhenUsed/>
    <w:rsid w:val="00946CE0"/>
  </w:style>
  <w:style w:type="numbering" w:customStyle="1" w:styleId="12211">
    <w:name w:val="Нет списка12211"/>
    <w:next w:val="a2"/>
    <w:uiPriority w:val="99"/>
    <w:semiHidden/>
    <w:unhideWhenUsed/>
    <w:rsid w:val="00946CE0"/>
  </w:style>
  <w:style w:type="numbering" w:customStyle="1" w:styleId="112211">
    <w:name w:val="Нет списка112211"/>
    <w:next w:val="a2"/>
    <w:uiPriority w:val="99"/>
    <w:semiHidden/>
    <w:unhideWhenUsed/>
    <w:rsid w:val="00946CE0"/>
  </w:style>
  <w:style w:type="numbering" w:customStyle="1" w:styleId="22211">
    <w:name w:val="Нет списка22211"/>
    <w:next w:val="a2"/>
    <w:uiPriority w:val="99"/>
    <w:semiHidden/>
    <w:unhideWhenUsed/>
    <w:rsid w:val="00946CE0"/>
  </w:style>
  <w:style w:type="numbering" w:customStyle="1" w:styleId="31211">
    <w:name w:val="Нет списка31211"/>
    <w:next w:val="a2"/>
    <w:uiPriority w:val="99"/>
    <w:semiHidden/>
    <w:unhideWhenUsed/>
    <w:rsid w:val="00946CE0"/>
  </w:style>
  <w:style w:type="numbering" w:customStyle="1" w:styleId="1111211">
    <w:name w:val="Нет списка1111211"/>
    <w:next w:val="a2"/>
    <w:uiPriority w:val="99"/>
    <w:semiHidden/>
    <w:unhideWhenUsed/>
    <w:rsid w:val="00946CE0"/>
  </w:style>
  <w:style w:type="numbering" w:customStyle="1" w:styleId="11111111">
    <w:name w:val="Нет списка11111111"/>
    <w:next w:val="a2"/>
    <w:uiPriority w:val="99"/>
    <w:semiHidden/>
    <w:unhideWhenUsed/>
    <w:rsid w:val="00946CE0"/>
  </w:style>
  <w:style w:type="numbering" w:customStyle="1" w:styleId="211211">
    <w:name w:val="Нет списка211211"/>
    <w:next w:val="a2"/>
    <w:uiPriority w:val="99"/>
    <w:semiHidden/>
    <w:unhideWhenUsed/>
    <w:rsid w:val="00946CE0"/>
  </w:style>
  <w:style w:type="numbering" w:customStyle="1" w:styleId="411110">
    <w:name w:val="Нет списка41111"/>
    <w:next w:val="a2"/>
    <w:uiPriority w:val="99"/>
    <w:semiHidden/>
    <w:unhideWhenUsed/>
    <w:rsid w:val="00946CE0"/>
  </w:style>
  <w:style w:type="numbering" w:customStyle="1" w:styleId="121111">
    <w:name w:val="Нет списка121111"/>
    <w:next w:val="a2"/>
    <w:uiPriority w:val="99"/>
    <w:semiHidden/>
    <w:unhideWhenUsed/>
    <w:rsid w:val="00946CE0"/>
  </w:style>
  <w:style w:type="numbering" w:customStyle="1" w:styleId="221111">
    <w:name w:val="Нет списка221111"/>
    <w:next w:val="a2"/>
    <w:uiPriority w:val="99"/>
    <w:semiHidden/>
    <w:unhideWhenUsed/>
    <w:rsid w:val="00946CE0"/>
  </w:style>
  <w:style w:type="numbering" w:customStyle="1" w:styleId="311111">
    <w:name w:val="Нет списка311111"/>
    <w:next w:val="a2"/>
    <w:uiPriority w:val="99"/>
    <w:semiHidden/>
    <w:unhideWhenUsed/>
    <w:rsid w:val="00946CE0"/>
  </w:style>
  <w:style w:type="numbering" w:customStyle="1" w:styleId="1121111">
    <w:name w:val="Нет списка1121111"/>
    <w:next w:val="a2"/>
    <w:uiPriority w:val="99"/>
    <w:semiHidden/>
    <w:unhideWhenUsed/>
    <w:rsid w:val="00946CE0"/>
  </w:style>
  <w:style w:type="numbering" w:customStyle="1" w:styleId="1112111">
    <w:name w:val="Нет списка1112111"/>
    <w:next w:val="a2"/>
    <w:uiPriority w:val="99"/>
    <w:semiHidden/>
    <w:unhideWhenUsed/>
    <w:rsid w:val="00946CE0"/>
  </w:style>
  <w:style w:type="numbering" w:customStyle="1" w:styleId="2111111">
    <w:name w:val="Нет списка2111111"/>
    <w:next w:val="a2"/>
    <w:uiPriority w:val="99"/>
    <w:semiHidden/>
    <w:unhideWhenUsed/>
    <w:rsid w:val="00946CE0"/>
  </w:style>
  <w:style w:type="numbering" w:customStyle="1" w:styleId="51110">
    <w:name w:val="Нет списка5111"/>
    <w:next w:val="a2"/>
    <w:uiPriority w:val="99"/>
    <w:semiHidden/>
    <w:unhideWhenUsed/>
    <w:rsid w:val="00946CE0"/>
  </w:style>
  <w:style w:type="numbering" w:customStyle="1" w:styleId="13111">
    <w:name w:val="Нет списка13111"/>
    <w:next w:val="a2"/>
    <w:uiPriority w:val="99"/>
    <w:semiHidden/>
    <w:unhideWhenUsed/>
    <w:rsid w:val="00946CE0"/>
  </w:style>
  <w:style w:type="numbering" w:customStyle="1" w:styleId="23111">
    <w:name w:val="Нет списка23111"/>
    <w:next w:val="a2"/>
    <w:uiPriority w:val="99"/>
    <w:semiHidden/>
    <w:unhideWhenUsed/>
    <w:rsid w:val="00946CE0"/>
  </w:style>
  <w:style w:type="numbering" w:customStyle="1" w:styleId="32111">
    <w:name w:val="Нет списка32111"/>
    <w:next w:val="a2"/>
    <w:uiPriority w:val="99"/>
    <w:semiHidden/>
    <w:unhideWhenUsed/>
    <w:rsid w:val="00946CE0"/>
  </w:style>
  <w:style w:type="numbering" w:customStyle="1" w:styleId="113111">
    <w:name w:val="Нет списка113111"/>
    <w:next w:val="a2"/>
    <w:uiPriority w:val="99"/>
    <w:semiHidden/>
    <w:unhideWhenUsed/>
    <w:rsid w:val="00946CE0"/>
  </w:style>
  <w:style w:type="numbering" w:customStyle="1" w:styleId="1113111">
    <w:name w:val="Нет списка1113111"/>
    <w:next w:val="a2"/>
    <w:uiPriority w:val="99"/>
    <w:semiHidden/>
    <w:unhideWhenUsed/>
    <w:rsid w:val="00946CE0"/>
  </w:style>
  <w:style w:type="numbering" w:customStyle="1" w:styleId="212111">
    <w:name w:val="Нет списка212111"/>
    <w:next w:val="a2"/>
    <w:uiPriority w:val="99"/>
    <w:semiHidden/>
    <w:unhideWhenUsed/>
    <w:rsid w:val="00946CE0"/>
  </w:style>
  <w:style w:type="numbering" w:customStyle="1" w:styleId="61110">
    <w:name w:val="Нет списка6111"/>
    <w:next w:val="a2"/>
    <w:uiPriority w:val="99"/>
    <w:semiHidden/>
    <w:unhideWhenUsed/>
    <w:rsid w:val="00946CE0"/>
  </w:style>
  <w:style w:type="numbering" w:customStyle="1" w:styleId="71110">
    <w:name w:val="Нет списка7111"/>
    <w:next w:val="a2"/>
    <w:uiPriority w:val="99"/>
    <w:semiHidden/>
    <w:unhideWhenUsed/>
    <w:rsid w:val="00946CE0"/>
  </w:style>
  <w:style w:type="numbering" w:customStyle="1" w:styleId="1010">
    <w:name w:val="Нет списка101"/>
    <w:next w:val="a2"/>
    <w:uiPriority w:val="99"/>
    <w:semiHidden/>
    <w:unhideWhenUsed/>
    <w:rsid w:val="00946CE0"/>
  </w:style>
  <w:style w:type="table" w:customStyle="1" w:styleId="301">
    <w:name w:val="Сетка таблицы301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946CE0"/>
  </w:style>
  <w:style w:type="numbering" w:customStyle="1" w:styleId="261">
    <w:name w:val="Нет списка261"/>
    <w:next w:val="a2"/>
    <w:uiPriority w:val="99"/>
    <w:semiHidden/>
    <w:unhideWhenUsed/>
    <w:rsid w:val="00946CE0"/>
  </w:style>
  <w:style w:type="numbering" w:customStyle="1" w:styleId="351">
    <w:name w:val="Нет списка351"/>
    <w:next w:val="a2"/>
    <w:uiPriority w:val="99"/>
    <w:semiHidden/>
    <w:unhideWhenUsed/>
    <w:rsid w:val="00946CE0"/>
  </w:style>
  <w:style w:type="numbering" w:customStyle="1" w:styleId="11610">
    <w:name w:val="Нет списка1161"/>
    <w:next w:val="a2"/>
    <w:uiPriority w:val="99"/>
    <w:semiHidden/>
    <w:unhideWhenUsed/>
    <w:rsid w:val="00946CE0"/>
  </w:style>
  <w:style w:type="numbering" w:customStyle="1" w:styleId="11161">
    <w:name w:val="Нет списка11161"/>
    <w:next w:val="a2"/>
    <w:uiPriority w:val="99"/>
    <w:semiHidden/>
    <w:unhideWhenUsed/>
    <w:rsid w:val="00946CE0"/>
  </w:style>
  <w:style w:type="numbering" w:customStyle="1" w:styleId="2151">
    <w:name w:val="Нет списка2151"/>
    <w:next w:val="a2"/>
    <w:uiPriority w:val="99"/>
    <w:semiHidden/>
    <w:unhideWhenUsed/>
    <w:rsid w:val="00946CE0"/>
  </w:style>
  <w:style w:type="numbering" w:customStyle="1" w:styleId="4410">
    <w:name w:val="Нет списка441"/>
    <w:next w:val="a2"/>
    <w:uiPriority w:val="99"/>
    <w:semiHidden/>
    <w:unhideWhenUsed/>
    <w:rsid w:val="00946CE0"/>
  </w:style>
  <w:style w:type="numbering" w:customStyle="1" w:styleId="1241">
    <w:name w:val="Нет списка1241"/>
    <w:next w:val="a2"/>
    <w:uiPriority w:val="99"/>
    <w:semiHidden/>
    <w:unhideWhenUsed/>
    <w:rsid w:val="00946CE0"/>
  </w:style>
  <w:style w:type="numbering" w:customStyle="1" w:styleId="11241">
    <w:name w:val="Нет списка11241"/>
    <w:next w:val="a2"/>
    <w:uiPriority w:val="99"/>
    <w:semiHidden/>
    <w:unhideWhenUsed/>
    <w:rsid w:val="00946CE0"/>
  </w:style>
  <w:style w:type="numbering" w:customStyle="1" w:styleId="2241">
    <w:name w:val="Нет списка2241"/>
    <w:next w:val="a2"/>
    <w:uiPriority w:val="99"/>
    <w:semiHidden/>
    <w:unhideWhenUsed/>
    <w:rsid w:val="00946CE0"/>
  </w:style>
  <w:style w:type="numbering" w:customStyle="1" w:styleId="31410">
    <w:name w:val="Нет списка3141"/>
    <w:next w:val="a2"/>
    <w:uiPriority w:val="99"/>
    <w:semiHidden/>
    <w:unhideWhenUsed/>
    <w:rsid w:val="00946CE0"/>
  </w:style>
  <w:style w:type="numbering" w:customStyle="1" w:styleId="111141">
    <w:name w:val="Нет списка111141"/>
    <w:next w:val="a2"/>
    <w:uiPriority w:val="99"/>
    <w:semiHidden/>
    <w:unhideWhenUsed/>
    <w:rsid w:val="00946CE0"/>
  </w:style>
  <w:style w:type="numbering" w:customStyle="1" w:styleId="1111131">
    <w:name w:val="Нет списка1111131"/>
    <w:next w:val="a2"/>
    <w:uiPriority w:val="99"/>
    <w:semiHidden/>
    <w:unhideWhenUsed/>
    <w:rsid w:val="00946CE0"/>
  </w:style>
  <w:style w:type="numbering" w:customStyle="1" w:styleId="21141">
    <w:name w:val="Нет списка21141"/>
    <w:next w:val="a2"/>
    <w:uiPriority w:val="99"/>
    <w:semiHidden/>
    <w:unhideWhenUsed/>
    <w:rsid w:val="00946CE0"/>
  </w:style>
  <w:style w:type="numbering" w:customStyle="1" w:styleId="41310">
    <w:name w:val="Нет списка4131"/>
    <w:next w:val="a2"/>
    <w:uiPriority w:val="99"/>
    <w:semiHidden/>
    <w:unhideWhenUsed/>
    <w:rsid w:val="00946CE0"/>
  </w:style>
  <w:style w:type="numbering" w:customStyle="1" w:styleId="12131">
    <w:name w:val="Нет списка12131"/>
    <w:next w:val="a2"/>
    <w:uiPriority w:val="99"/>
    <w:semiHidden/>
    <w:unhideWhenUsed/>
    <w:rsid w:val="00946CE0"/>
  </w:style>
  <w:style w:type="numbering" w:customStyle="1" w:styleId="22131">
    <w:name w:val="Нет списка22131"/>
    <w:next w:val="a2"/>
    <w:uiPriority w:val="99"/>
    <w:semiHidden/>
    <w:unhideWhenUsed/>
    <w:rsid w:val="00946CE0"/>
  </w:style>
  <w:style w:type="numbering" w:customStyle="1" w:styleId="31131">
    <w:name w:val="Нет списка31131"/>
    <w:next w:val="a2"/>
    <w:uiPriority w:val="99"/>
    <w:semiHidden/>
    <w:unhideWhenUsed/>
    <w:rsid w:val="00946CE0"/>
  </w:style>
  <w:style w:type="numbering" w:customStyle="1" w:styleId="112131">
    <w:name w:val="Нет списка112131"/>
    <w:next w:val="a2"/>
    <w:uiPriority w:val="99"/>
    <w:semiHidden/>
    <w:unhideWhenUsed/>
    <w:rsid w:val="00946CE0"/>
  </w:style>
  <w:style w:type="numbering" w:customStyle="1" w:styleId="111231">
    <w:name w:val="Нет списка111231"/>
    <w:next w:val="a2"/>
    <w:uiPriority w:val="99"/>
    <w:semiHidden/>
    <w:unhideWhenUsed/>
    <w:rsid w:val="00946CE0"/>
  </w:style>
  <w:style w:type="numbering" w:customStyle="1" w:styleId="211131">
    <w:name w:val="Нет списка211131"/>
    <w:next w:val="a2"/>
    <w:uiPriority w:val="99"/>
    <w:semiHidden/>
    <w:unhideWhenUsed/>
    <w:rsid w:val="00946CE0"/>
  </w:style>
  <w:style w:type="numbering" w:customStyle="1" w:styleId="5310">
    <w:name w:val="Нет списка531"/>
    <w:next w:val="a2"/>
    <w:uiPriority w:val="99"/>
    <w:semiHidden/>
    <w:unhideWhenUsed/>
    <w:rsid w:val="00946CE0"/>
  </w:style>
  <w:style w:type="numbering" w:customStyle="1" w:styleId="1331">
    <w:name w:val="Нет списка1331"/>
    <w:next w:val="a2"/>
    <w:uiPriority w:val="99"/>
    <w:semiHidden/>
    <w:unhideWhenUsed/>
    <w:rsid w:val="00946CE0"/>
  </w:style>
  <w:style w:type="numbering" w:customStyle="1" w:styleId="2331">
    <w:name w:val="Нет списка2331"/>
    <w:next w:val="a2"/>
    <w:uiPriority w:val="99"/>
    <w:semiHidden/>
    <w:unhideWhenUsed/>
    <w:rsid w:val="00946CE0"/>
  </w:style>
  <w:style w:type="numbering" w:customStyle="1" w:styleId="3231">
    <w:name w:val="Нет списка3231"/>
    <w:next w:val="a2"/>
    <w:uiPriority w:val="99"/>
    <w:semiHidden/>
    <w:unhideWhenUsed/>
    <w:rsid w:val="00946CE0"/>
  </w:style>
  <w:style w:type="numbering" w:customStyle="1" w:styleId="11331">
    <w:name w:val="Нет списка11331"/>
    <w:next w:val="a2"/>
    <w:uiPriority w:val="99"/>
    <w:semiHidden/>
    <w:unhideWhenUsed/>
    <w:rsid w:val="00946CE0"/>
  </w:style>
  <w:style w:type="numbering" w:customStyle="1" w:styleId="111331">
    <w:name w:val="Нет списка111331"/>
    <w:next w:val="a2"/>
    <w:uiPriority w:val="99"/>
    <w:semiHidden/>
    <w:unhideWhenUsed/>
    <w:rsid w:val="00946CE0"/>
  </w:style>
  <w:style w:type="numbering" w:customStyle="1" w:styleId="21231">
    <w:name w:val="Нет списка21231"/>
    <w:next w:val="a2"/>
    <w:uiPriority w:val="99"/>
    <w:semiHidden/>
    <w:unhideWhenUsed/>
    <w:rsid w:val="00946CE0"/>
  </w:style>
  <w:style w:type="numbering" w:customStyle="1" w:styleId="6310">
    <w:name w:val="Нет списка631"/>
    <w:next w:val="a2"/>
    <w:uiPriority w:val="99"/>
    <w:semiHidden/>
    <w:unhideWhenUsed/>
    <w:rsid w:val="00946CE0"/>
  </w:style>
  <w:style w:type="numbering" w:customStyle="1" w:styleId="731">
    <w:name w:val="Нет списка731"/>
    <w:next w:val="a2"/>
    <w:uiPriority w:val="99"/>
    <w:semiHidden/>
    <w:unhideWhenUsed/>
    <w:rsid w:val="00946CE0"/>
  </w:style>
  <w:style w:type="numbering" w:customStyle="1" w:styleId="9110">
    <w:name w:val="Нет списка911"/>
    <w:next w:val="a2"/>
    <w:uiPriority w:val="99"/>
    <w:semiHidden/>
    <w:unhideWhenUsed/>
    <w:rsid w:val="00946CE0"/>
  </w:style>
  <w:style w:type="numbering" w:customStyle="1" w:styleId="1511">
    <w:name w:val="Нет списка1511"/>
    <w:next w:val="a2"/>
    <w:uiPriority w:val="99"/>
    <w:semiHidden/>
    <w:unhideWhenUsed/>
    <w:rsid w:val="00946CE0"/>
  </w:style>
  <w:style w:type="numbering" w:customStyle="1" w:styleId="2511">
    <w:name w:val="Нет списка2511"/>
    <w:next w:val="a2"/>
    <w:uiPriority w:val="99"/>
    <w:semiHidden/>
    <w:unhideWhenUsed/>
    <w:rsid w:val="00946CE0"/>
  </w:style>
  <w:style w:type="numbering" w:customStyle="1" w:styleId="3411">
    <w:name w:val="Нет списка3411"/>
    <w:next w:val="a2"/>
    <w:uiPriority w:val="99"/>
    <w:semiHidden/>
    <w:unhideWhenUsed/>
    <w:rsid w:val="00946CE0"/>
  </w:style>
  <w:style w:type="numbering" w:customStyle="1" w:styleId="11511">
    <w:name w:val="Нет списка11511"/>
    <w:next w:val="a2"/>
    <w:uiPriority w:val="99"/>
    <w:semiHidden/>
    <w:unhideWhenUsed/>
    <w:rsid w:val="00946CE0"/>
  </w:style>
  <w:style w:type="numbering" w:customStyle="1" w:styleId="111511">
    <w:name w:val="Нет списка111511"/>
    <w:next w:val="a2"/>
    <w:uiPriority w:val="99"/>
    <w:semiHidden/>
    <w:unhideWhenUsed/>
    <w:rsid w:val="00946CE0"/>
  </w:style>
  <w:style w:type="numbering" w:customStyle="1" w:styleId="21411">
    <w:name w:val="Нет списка21411"/>
    <w:next w:val="a2"/>
    <w:uiPriority w:val="99"/>
    <w:semiHidden/>
    <w:unhideWhenUsed/>
    <w:rsid w:val="00946CE0"/>
  </w:style>
  <w:style w:type="numbering" w:customStyle="1" w:styleId="4311">
    <w:name w:val="Нет списка4311"/>
    <w:next w:val="a2"/>
    <w:uiPriority w:val="99"/>
    <w:semiHidden/>
    <w:unhideWhenUsed/>
    <w:rsid w:val="00946CE0"/>
  </w:style>
  <w:style w:type="numbering" w:customStyle="1" w:styleId="12311">
    <w:name w:val="Нет списка12311"/>
    <w:next w:val="a2"/>
    <w:uiPriority w:val="99"/>
    <w:semiHidden/>
    <w:unhideWhenUsed/>
    <w:rsid w:val="00946CE0"/>
  </w:style>
  <w:style w:type="numbering" w:customStyle="1" w:styleId="112311">
    <w:name w:val="Нет списка112311"/>
    <w:next w:val="a2"/>
    <w:uiPriority w:val="99"/>
    <w:semiHidden/>
    <w:unhideWhenUsed/>
    <w:rsid w:val="00946CE0"/>
  </w:style>
  <w:style w:type="numbering" w:customStyle="1" w:styleId="22311">
    <w:name w:val="Нет списка22311"/>
    <w:next w:val="a2"/>
    <w:uiPriority w:val="99"/>
    <w:semiHidden/>
    <w:unhideWhenUsed/>
    <w:rsid w:val="00946CE0"/>
  </w:style>
  <w:style w:type="numbering" w:customStyle="1" w:styleId="31311">
    <w:name w:val="Нет списка31311"/>
    <w:next w:val="a2"/>
    <w:uiPriority w:val="99"/>
    <w:semiHidden/>
    <w:unhideWhenUsed/>
    <w:rsid w:val="00946CE0"/>
  </w:style>
  <w:style w:type="numbering" w:customStyle="1" w:styleId="1111311">
    <w:name w:val="Нет списка1111311"/>
    <w:next w:val="a2"/>
    <w:uiPriority w:val="99"/>
    <w:semiHidden/>
    <w:unhideWhenUsed/>
    <w:rsid w:val="00946CE0"/>
  </w:style>
  <w:style w:type="numbering" w:customStyle="1" w:styleId="11111211">
    <w:name w:val="Нет списка11111211"/>
    <w:next w:val="a2"/>
    <w:uiPriority w:val="99"/>
    <w:semiHidden/>
    <w:unhideWhenUsed/>
    <w:rsid w:val="00946CE0"/>
  </w:style>
  <w:style w:type="numbering" w:customStyle="1" w:styleId="211311">
    <w:name w:val="Нет списка211311"/>
    <w:next w:val="a2"/>
    <w:uiPriority w:val="99"/>
    <w:semiHidden/>
    <w:unhideWhenUsed/>
    <w:rsid w:val="00946CE0"/>
  </w:style>
  <w:style w:type="numbering" w:customStyle="1" w:styleId="41211">
    <w:name w:val="Нет списка41211"/>
    <w:next w:val="a2"/>
    <w:uiPriority w:val="99"/>
    <w:semiHidden/>
    <w:unhideWhenUsed/>
    <w:rsid w:val="00946CE0"/>
  </w:style>
  <w:style w:type="numbering" w:customStyle="1" w:styleId="121211">
    <w:name w:val="Нет списка121211"/>
    <w:next w:val="a2"/>
    <w:uiPriority w:val="99"/>
    <w:semiHidden/>
    <w:unhideWhenUsed/>
    <w:rsid w:val="00946CE0"/>
  </w:style>
  <w:style w:type="numbering" w:customStyle="1" w:styleId="221211">
    <w:name w:val="Нет списка221211"/>
    <w:next w:val="a2"/>
    <w:uiPriority w:val="99"/>
    <w:semiHidden/>
    <w:unhideWhenUsed/>
    <w:rsid w:val="00946CE0"/>
  </w:style>
  <w:style w:type="numbering" w:customStyle="1" w:styleId="311211">
    <w:name w:val="Нет списка311211"/>
    <w:next w:val="a2"/>
    <w:uiPriority w:val="99"/>
    <w:semiHidden/>
    <w:unhideWhenUsed/>
    <w:rsid w:val="00946CE0"/>
  </w:style>
  <w:style w:type="numbering" w:customStyle="1" w:styleId="1121211">
    <w:name w:val="Нет списка1121211"/>
    <w:next w:val="a2"/>
    <w:uiPriority w:val="99"/>
    <w:semiHidden/>
    <w:unhideWhenUsed/>
    <w:rsid w:val="00946CE0"/>
  </w:style>
  <w:style w:type="numbering" w:customStyle="1" w:styleId="1112211">
    <w:name w:val="Нет списка1112211"/>
    <w:next w:val="a2"/>
    <w:uiPriority w:val="99"/>
    <w:semiHidden/>
    <w:unhideWhenUsed/>
    <w:rsid w:val="00946CE0"/>
  </w:style>
  <w:style w:type="numbering" w:customStyle="1" w:styleId="2111211">
    <w:name w:val="Нет списка2111211"/>
    <w:next w:val="a2"/>
    <w:uiPriority w:val="99"/>
    <w:semiHidden/>
    <w:unhideWhenUsed/>
    <w:rsid w:val="00946CE0"/>
  </w:style>
  <w:style w:type="numbering" w:customStyle="1" w:styleId="52110">
    <w:name w:val="Нет списка5211"/>
    <w:next w:val="a2"/>
    <w:uiPriority w:val="99"/>
    <w:semiHidden/>
    <w:unhideWhenUsed/>
    <w:rsid w:val="00946CE0"/>
  </w:style>
  <w:style w:type="numbering" w:customStyle="1" w:styleId="13211">
    <w:name w:val="Нет списка13211"/>
    <w:next w:val="a2"/>
    <w:uiPriority w:val="99"/>
    <w:semiHidden/>
    <w:unhideWhenUsed/>
    <w:rsid w:val="00946CE0"/>
  </w:style>
  <w:style w:type="numbering" w:customStyle="1" w:styleId="23211">
    <w:name w:val="Нет списка23211"/>
    <w:next w:val="a2"/>
    <w:uiPriority w:val="99"/>
    <w:semiHidden/>
    <w:unhideWhenUsed/>
    <w:rsid w:val="00946CE0"/>
  </w:style>
  <w:style w:type="numbering" w:customStyle="1" w:styleId="32211">
    <w:name w:val="Нет списка32211"/>
    <w:next w:val="a2"/>
    <w:uiPriority w:val="99"/>
    <w:semiHidden/>
    <w:unhideWhenUsed/>
    <w:rsid w:val="00946CE0"/>
  </w:style>
  <w:style w:type="numbering" w:customStyle="1" w:styleId="113211">
    <w:name w:val="Нет списка113211"/>
    <w:next w:val="a2"/>
    <w:uiPriority w:val="99"/>
    <w:semiHidden/>
    <w:unhideWhenUsed/>
    <w:rsid w:val="00946CE0"/>
  </w:style>
  <w:style w:type="numbering" w:customStyle="1" w:styleId="1113211">
    <w:name w:val="Нет списка1113211"/>
    <w:next w:val="a2"/>
    <w:uiPriority w:val="99"/>
    <w:semiHidden/>
    <w:unhideWhenUsed/>
    <w:rsid w:val="00946CE0"/>
  </w:style>
  <w:style w:type="numbering" w:customStyle="1" w:styleId="212211">
    <w:name w:val="Нет списка212211"/>
    <w:next w:val="a2"/>
    <w:uiPriority w:val="99"/>
    <w:semiHidden/>
    <w:unhideWhenUsed/>
    <w:rsid w:val="00946CE0"/>
  </w:style>
  <w:style w:type="numbering" w:customStyle="1" w:styleId="6211">
    <w:name w:val="Нет списка6211"/>
    <w:next w:val="a2"/>
    <w:uiPriority w:val="99"/>
    <w:semiHidden/>
    <w:unhideWhenUsed/>
    <w:rsid w:val="00946CE0"/>
  </w:style>
  <w:style w:type="numbering" w:customStyle="1" w:styleId="7211">
    <w:name w:val="Нет списка7211"/>
    <w:next w:val="a2"/>
    <w:uiPriority w:val="99"/>
    <w:semiHidden/>
    <w:unhideWhenUsed/>
    <w:rsid w:val="00946CE0"/>
  </w:style>
  <w:style w:type="character" w:customStyle="1" w:styleId="1b">
    <w:name w:val="Текст примечания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946CE0"/>
    <w:rPr>
      <w:vertAlign w:val="superscript"/>
    </w:rPr>
  </w:style>
  <w:style w:type="character" w:customStyle="1" w:styleId="316">
    <w:name w:val="Основной текст 3 Знак1"/>
    <w:basedOn w:val="a0"/>
    <w:uiPriority w:val="99"/>
    <w:semiHidden/>
    <w:rsid w:val="00946CE0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94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946CE0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946CE0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946CE0"/>
    <w:rPr>
      <w:rFonts w:ascii="Segoe UI" w:eastAsia="Times New Roman" w:hAnsi="Segoe UI" w:cs="Segoe UI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C5318"/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customStyle="1" w:styleId="217">
    <w:name w:val="Заголовок 21"/>
    <w:basedOn w:val="a"/>
    <w:next w:val="a"/>
    <w:uiPriority w:val="9"/>
    <w:semiHidden/>
    <w:unhideWhenUsed/>
    <w:qFormat/>
    <w:rsid w:val="009C5318"/>
    <w:pPr>
      <w:keepNext/>
      <w:keepLines/>
      <w:widowControl w:val="0"/>
      <w:autoSpaceDE w:val="0"/>
      <w:autoSpaceDN w:val="0"/>
      <w:adjustRightInd w:val="0"/>
      <w:spacing w:before="40" w:after="0" w:line="28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en-US"/>
    </w:rPr>
  </w:style>
  <w:style w:type="table" w:customStyle="1" w:styleId="711111">
    <w:name w:val="Сетка таблицы711111"/>
    <w:basedOn w:val="a1"/>
    <w:next w:val="ae"/>
    <w:unhideWhenUsed/>
    <w:rsid w:val="009C531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"/>
    <w:rsid w:val="009C531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rsid w:val="009C531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">
    <w:name w:val="Сетка таблицы4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">
    <w:name w:val="Сетка таблицы5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">
    <w:name w:val="Сетка таблицы61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Просмотренная гиперссылка2"/>
    <w:basedOn w:val="a0"/>
    <w:uiPriority w:val="99"/>
    <w:semiHidden/>
    <w:unhideWhenUsed/>
    <w:rsid w:val="009C5318"/>
    <w:rPr>
      <w:color w:val="954F72"/>
      <w:u w:val="single"/>
    </w:rPr>
  </w:style>
  <w:style w:type="paragraph" w:styleId="aff6">
    <w:name w:val="Revision"/>
    <w:hidden/>
    <w:uiPriority w:val="99"/>
    <w:semiHidden/>
    <w:rsid w:val="009C5318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paragraph" w:styleId="aff7">
    <w:name w:val="endnote text"/>
    <w:basedOn w:val="a"/>
    <w:link w:val="aff8"/>
    <w:uiPriority w:val="99"/>
    <w:semiHidden/>
    <w:unhideWhenUsed/>
    <w:rsid w:val="009C5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9C5318"/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218">
    <w:name w:val="Заголовок 2 Знак1"/>
    <w:basedOn w:val="a0"/>
    <w:semiHidden/>
    <w:rsid w:val="009C5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8">
    <w:name w:val="Заголовок 11"/>
    <w:basedOn w:val="a"/>
    <w:next w:val="a"/>
    <w:uiPriority w:val="9"/>
    <w:qFormat/>
    <w:rsid w:val="0007799D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customStyle="1" w:styleId="317">
    <w:name w:val="Заголовок 31"/>
    <w:basedOn w:val="a"/>
    <w:next w:val="a"/>
    <w:uiPriority w:val="9"/>
    <w:semiHidden/>
    <w:unhideWhenUsed/>
    <w:qFormat/>
    <w:rsid w:val="0007799D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customStyle="1" w:styleId="514">
    <w:name w:val="Заголовок 51"/>
    <w:basedOn w:val="a"/>
    <w:next w:val="a"/>
    <w:uiPriority w:val="9"/>
    <w:semiHidden/>
    <w:unhideWhenUsed/>
    <w:qFormat/>
    <w:rsid w:val="0007799D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customStyle="1" w:styleId="615">
    <w:name w:val="Заголовок 6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customStyle="1" w:styleId="715">
    <w:name w:val="Заголовок 7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customStyle="1" w:styleId="813">
    <w:name w:val="Заголовок 8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customStyle="1" w:styleId="912">
    <w:name w:val="Заголовок 9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numbering" w:customStyle="1" w:styleId="190">
    <w:name w:val="Нет списка19"/>
    <w:next w:val="a2"/>
    <w:uiPriority w:val="99"/>
    <w:semiHidden/>
    <w:unhideWhenUsed/>
    <w:rsid w:val="0007799D"/>
  </w:style>
  <w:style w:type="character" w:customStyle="1" w:styleId="10">
    <w:name w:val="Заголовок 1 Знак"/>
    <w:basedOn w:val="a0"/>
    <w:link w:val="1"/>
    <w:uiPriority w:val="9"/>
    <w:rsid w:val="0007799D"/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7799D"/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799D"/>
    <w:rPr>
      <w:rFonts w:ascii="Calibri" w:eastAsia="Times New Roman" w:hAnsi="Calibri" w:cs="Times New Roman"/>
      <w:color w:val="2F5496"/>
      <w:lang w:val="ru-RU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7799D"/>
    <w:rPr>
      <w:rFonts w:ascii="Calibri" w:eastAsia="Times New Roman" w:hAnsi="Calibri" w:cs="Times New Roman"/>
      <w:i/>
      <w:iCs/>
      <w:color w:val="595959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07799D"/>
    <w:rPr>
      <w:rFonts w:ascii="Calibri" w:eastAsia="Times New Roman" w:hAnsi="Calibri" w:cs="Times New Roman"/>
      <w:color w:val="595959"/>
      <w:lang w:val="ru-RU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7799D"/>
    <w:rPr>
      <w:rFonts w:ascii="Calibri" w:eastAsia="Times New Roman" w:hAnsi="Calibri" w:cs="Times New Roman"/>
      <w:i/>
      <w:iCs/>
      <w:color w:val="272727"/>
      <w:lang w:val="ru-RU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7799D"/>
    <w:rPr>
      <w:rFonts w:ascii="Calibri" w:eastAsia="Times New Roman" w:hAnsi="Calibri" w:cs="Times New Roman"/>
      <w:color w:val="272727"/>
      <w:lang w:val="ru-RU" w:eastAsia="en-US"/>
    </w:rPr>
  </w:style>
  <w:style w:type="character" w:customStyle="1" w:styleId="aff9">
    <w:name w:val="Подзаголовок Знак"/>
    <w:basedOn w:val="a0"/>
    <w:link w:val="affa"/>
    <w:uiPriority w:val="11"/>
    <w:locked/>
    <w:rsid w:val="0007799D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b">
    <w:name w:val="Цитата 2 Знак"/>
    <w:basedOn w:val="a0"/>
    <w:link w:val="2c"/>
    <w:uiPriority w:val="29"/>
    <w:locked/>
    <w:rsid w:val="0007799D"/>
    <w:rPr>
      <w:i/>
      <w:iCs/>
      <w:color w:val="404040"/>
    </w:rPr>
  </w:style>
  <w:style w:type="character" w:customStyle="1" w:styleId="affb">
    <w:name w:val="Выделенная цитата Знак"/>
    <w:basedOn w:val="a0"/>
    <w:link w:val="affc"/>
    <w:uiPriority w:val="30"/>
    <w:locked/>
    <w:rsid w:val="0007799D"/>
    <w:rPr>
      <w:i/>
      <w:iCs/>
      <w:color w:val="2F5496"/>
    </w:rPr>
  </w:style>
  <w:style w:type="character" w:customStyle="1" w:styleId="1f4">
    <w:name w:val="Сильное выделение1"/>
    <w:basedOn w:val="a0"/>
    <w:uiPriority w:val="21"/>
    <w:qFormat/>
    <w:rsid w:val="0007799D"/>
    <w:rPr>
      <w:i/>
      <w:iCs/>
      <w:color w:val="2F5496"/>
    </w:rPr>
  </w:style>
  <w:style w:type="character" w:customStyle="1" w:styleId="1f5">
    <w:name w:val="Сильная ссылка1"/>
    <w:basedOn w:val="a0"/>
    <w:uiPriority w:val="32"/>
    <w:qFormat/>
    <w:rsid w:val="0007799D"/>
    <w:rPr>
      <w:b/>
      <w:bCs/>
      <w:smallCaps/>
      <w:color w:val="2F5496"/>
      <w:spacing w:val="5"/>
    </w:rPr>
  </w:style>
  <w:style w:type="character" w:customStyle="1" w:styleId="716">
    <w:name w:val="Заголовок 7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14">
    <w:name w:val="Заголовок 8 Знак1"/>
    <w:basedOn w:val="a0"/>
    <w:uiPriority w:val="9"/>
    <w:semiHidden/>
    <w:rsid w:val="0007799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1f6">
    <w:name w:val="Подзаголовок1"/>
    <w:basedOn w:val="a"/>
    <w:next w:val="a"/>
    <w:uiPriority w:val="11"/>
    <w:qFormat/>
    <w:rsid w:val="0007799D"/>
    <w:pPr>
      <w:spacing w:after="160" w:line="256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7">
    <w:name w:val="Подзаголовок Знак1"/>
    <w:basedOn w:val="a0"/>
    <w:uiPriority w:val="11"/>
    <w:rsid w:val="0007799D"/>
    <w:rPr>
      <w:color w:val="5A5A5A"/>
      <w:spacing w:val="15"/>
      <w:lang w:val="ru-RU" w:eastAsia="en-US"/>
    </w:rPr>
  </w:style>
  <w:style w:type="paragraph" w:customStyle="1" w:styleId="219">
    <w:name w:val="Цитата 21"/>
    <w:basedOn w:val="a"/>
    <w:next w:val="a"/>
    <w:uiPriority w:val="29"/>
    <w:qFormat/>
    <w:rsid w:val="0007799D"/>
    <w:pPr>
      <w:spacing w:before="160" w:after="160" w:line="256" w:lineRule="auto"/>
      <w:jc w:val="center"/>
    </w:pPr>
    <w:rPr>
      <w:i/>
      <w:iCs/>
      <w:color w:val="404040"/>
    </w:rPr>
  </w:style>
  <w:style w:type="character" w:customStyle="1" w:styleId="21a">
    <w:name w:val="Цитата 2 Знак1"/>
    <w:basedOn w:val="a0"/>
    <w:uiPriority w:val="29"/>
    <w:rsid w:val="0007799D"/>
    <w:rPr>
      <w:rFonts w:ascii="Arial" w:eastAsia="Times New Roman" w:hAnsi="Arial" w:cs="Arial"/>
      <w:i/>
      <w:iCs/>
      <w:color w:val="404040"/>
      <w:sz w:val="20"/>
      <w:szCs w:val="20"/>
      <w:lang w:val="ru-RU" w:eastAsia="en-US"/>
    </w:rPr>
  </w:style>
  <w:style w:type="paragraph" w:customStyle="1" w:styleId="1f8">
    <w:name w:val="Выделенная цитата1"/>
    <w:basedOn w:val="a"/>
    <w:next w:val="a"/>
    <w:uiPriority w:val="30"/>
    <w:qFormat/>
    <w:rsid w:val="0007799D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i/>
      <w:iCs/>
      <w:color w:val="2F5496"/>
    </w:rPr>
  </w:style>
  <w:style w:type="character" w:customStyle="1" w:styleId="1f9">
    <w:name w:val="Выделенная цитата Знак1"/>
    <w:basedOn w:val="a0"/>
    <w:uiPriority w:val="30"/>
    <w:rsid w:val="0007799D"/>
    <w:rPr>
      <w:rFonts w:ascii="Arial" w:eastAsia="Times New Roman" w:hAnsi="Arial" w:cs="Arial"/>
      <w:i/>
      <w:iCs/>
      <w:color w:val="4472C4"/>
      <w:sz w:val="20"/>
      <w:szCs w:val="20"/>
      <w:lang w:val="ru-RU" w:eastAsia="en-US"/>
    </w:rPr>
  </w:style>
  <w:style w:type="table" w:customStyle="1" w:styleId="343">
    <w:name w:val="Сетка таблицы34"/>
    <w:basedOn w:val="a1"/>
    <w:next w:val="ae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2">
    <w:name w:val="Medium Shading 2 - Accent 32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15">
    <w:name w:val="Сетка таблицы4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Сетка таблицы6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Сетка таблицы4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Сетка таблицы4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Сетка таблицы6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Сетка таблицы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4">
    <w:name w:val="Сетка таблицы4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4">
    <w:name w:val="Сетка таблицы5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4">
    <w:name w:val="Сетка таблицы61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Сетка таблицы4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Сетка таблицы5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0">
    <w:name w:val="Сетка таблицы3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3">
    <w:name w:val="Сетка таблицы2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Сетка таблицы4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1">
    <w:name w:val="Medium Shading 2 - Accent 311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1">
    <w:name w:val="Сетка таблицы10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">
    <w:name w:val="Сетка таблицы5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">
    <w:name w:val="Сетка таблицы6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">
    <w:name w:val="Сетка таблицы5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Сетка таблицы6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0">
    <w:name w:val="Сетка таблицы2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">
    <w:name w:val="Сетка таблицы4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2">
    <w:name w:val="Сетка таблицы5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2">
    <w:name w:val="Сетка таблицы7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0">
    <w:name w:val="Сетка таблицы111111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">
    <w:name w:val="Сетка таблицы211111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2">
    <w:name w:val="Сетка таблицы4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2">
    <w:name w:val="Сетка таблицы5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2">
    <w:name w:val="Сетка таблицы61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Сетка таблицы5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">
    <w:name w:val="Сетка таблицы4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">
    <w:name w:val="Сетка таблицы5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">
    <w:name w:val="Сетка таблицы4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">
    <w:name w:val="Сетка таблицы5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">
    <w:name w:val="Сетка таблицы6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0">
    <w:name w:val="Сетка таблицы211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">
    <w:name w:val="Сетка таблицы4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">
    <w:name w:val="Сетка таблицы5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">
    <w:name w:val="Сетка таблицы61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Сетка таблицы4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">
    <w:name w:val="Сетка таблицы4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">
    <w:name w:val="Сетка таблицы5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">
    <w:name w:val="Сетка таблицы6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">
    <w:name w:val="Сетка таблицы4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">
    <w:name w:val="Сетка таблицы5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">
    <w:name w:val="Сетка таблицы61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">
    <w:name w:val="Сетка таблицы4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">
    <w:name w:val="Сетка таблицы5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">
    <w:name w:val="Сетка таблицы3122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">
    <w:name w:val="Сетка таблицы4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">
    <w:name w:val="Сетка таблицы5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">
    <w:name w:val="Сетка таблицы3122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">
    <w:name w:val="Сетка таблицы4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">
    <w:name w:val="Сетка таблицы5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">
    <w:name w:val="Сетка таблицы3122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">
    <w:name w:val="Сетка таблицы4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">
    <w:name w:val="Сетка таблицы5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">
    <w:name w:val="Сетка таблицы5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">
    <w:name w:val="Сетка таблицы67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0">
    <w:name w:val="Сетка таблицы214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">
    <w:name w:val="Сетка таблицы4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">
    <w:name w:val="Сетка таблицы67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Сетка таблицы273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Сетка таблицы2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">
    <w:name w:val="Сетка таблицы4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">
    <w:name w:val="Сетка таблицы5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">
    <w:name w:val="Сетка таблицы6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">
    <w:name w:val="Сетка таблицы2711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">
    <w:name w:val="Сетка таблицы4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">
    <w:name w:val="Сетка таблицы5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">
    <w:name w:val="Сетка таблицы67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Сетка таблицы274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">
    <w:name w:val="Сетка таблицы114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">
    <w:name w:val="Сетка таблицы2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">
    <w:name w:val="Сетка таблицы4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">
    <w:name w:val="Сетка таблицы5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">
    <w:name w:val="Сетка таблицы67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Сетка таблицы30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">
    <w:name w:val="Сетка таблицы2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">
    <w:name w:val="Сетка таблицы4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">
    <w:name w:val="Сетка таблицы5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">
    <w:name w:val="Сетка таблицы69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">
    <w:name w:val="Сетка таблицы2712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">
    <w:name w:val="Сетка таблицы28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">
    <w:name w:val="Сетка таблицы4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">
    <w:name w:val="Сетка таблицы5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">
    <w:name w:val="Сетка таблицы67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a">
    <w:name w:val="Заголовок 1 Знак1"/>
    <w:basedOn w:val="a0"/>
    <w:uiPriority w:val="9"/>
    <w:rsid w:val="00077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8">
    <w:name w:val="Заголовок 3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16">
    <w:name w:val="Заголовок 5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6">
    <w:name w:val="Заголовок 6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23">
    <w:name w:val="Заголовок 7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22">
    <w:name w:val="Заголовок 8 Знак2"/>
    <w:basedOn w:val="a0"/>
    <w:uiPriority w:val="9"/>
    <w:semiHidden/>
    <w:rsid w:val="00077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22">
    <w:name w:val="Заголовок 9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a">
    <w:name w:val="Subtitle"/>
    <w:basedOn w:val="a"/>
    <w:next w:val="a"/>
    <w:link w:val="aff9"/>
    <w:uiPriority w:val="11"/>
    <w:qFormat/>
    <w:rsid w:val="0007799D"/>
    <w:pPr>
      <w:numPr>
        <w:ilvl w:val="1"/>
      </w:numPr>
      <w:spacing w:after="160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d">
    <w:name w:val="Подзаголовок Знак2"/>
    <w:basedOn w:val="a0"/>
    <w:uiPriority w:val="11"/>
    <w:rsid w:val="0007799D"/>
    <w:rPr>
      <w:color w:val="5A5A5A" w:themeColor="text1" w:themeTint="A5"/>
      <w:spacing w:val="15"/>
    </w:rPr>
  </w:style>
  <w:style w:type="paragraph" w:styleId="2c">
    <w:name w:val="Quote"/>
    <w:basedOn w:val="a"/>
    <w:next w:val="a"/>
    <w:link w:val="2b"/>
    <w:uiPriority w:val="29"/>
    <w:qFormat/>
    <w:rsid w:val="0007799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26">
    <w:name w:val="Цитата 2 Знак2"/>
    <w:basedOn w:val="a0"/>
    <w:uiPriority w:val="29"/>
    <w:rsid w:val="0007799D"/>
    <w:rPr>
      <w:i/>
      <w:iCs/>
      <w:color w:val="404040" w:themeColor="text1" w:themeTint="BF"/>
    </w:rPr>
  </w:style>
  <w:style w:type="paragraph" w:styleId="affc">
    <w:name w:val="Intense Quote"/>
    <w:basedOn w:val="a"/>
    <w:next w:val="a"/>
    <w:link w:val="affb"/>
    <w:uiPriority w:val="30"/>
    <w:qFormat/>
    <w:rsid w:val="000779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e">
    <w:name w:val="Выделенная цитата Знак2"/>
    <w:basedOn w:val="a0"/>
    <w:uiPriority w:val="30"/>
    <w:rsid w:val="0007799D"/>
    <w:rPr>
      <w:i/>
      <w:iCs/>
      <w:color w:val="5B9BD5" w:themeColor="accent1"/>
    </w:rPr>
  </w:style>
  <w:style w:type="character" w:styleId="affd">
    <w:name w:val="Intense Emphasis"/>
    <w:basedOn w:val="a0"/>
    <w:uiPriority w:val="21"/>
    <w:qFormat/>
    <w:rsid w:val="0007799D"/>
    <w:rPr>
      <w:i/>
      <w:iCs/>
      <w:color w:val="5B9BD5" w:themeColor="accent1"/>
    </w:rPr>
  </w:style>
  <w:style w:type="character" w:styleId="affe">
    <w:name w:val="Intense Reference"/>
    <w:basedOn w:val="a0"/>
    <w:uiPriority w:val="32"/>
    <w:qFormat/>
    <w:rsid w:val="0007799D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2494</Words>
  <Characters>18491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45</cp:revision>
  <cp:lastPrinted>2025-02-05T06:30:00Z</cp:lastPrinted>
  <dcterms:created xsi:type="dcterms:W3CDTF">2025-02-28T09:32:00Z</dcterms:created>
  <dcterms:modified xsi:type="dcterms:W3CDTF">2025-10-29T08:18:00Z</dcterms:modified>
</cp:coreProperties>
</file>